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50"/>
          <w:szCs w:val="50"/>
        </w:rPr>
      </w:pPr>
      <w:r>
        <w:rPr>
          <w:rFonts w:ascii="Tahoma,Bold" w:hAnsi="Tahoma,Bold" w:cs="Tahoma,Bold"/>
          <w:b/>
          <w:bCs/>
          <w:color w:val="000000"/>
          <w:sz w:val="50"/>
          <w:szCs w:val="50"/>
        </w:rPr>
        <w:t>COPA GALICIA DE OP</w:t>
      </w:r>
      <w:bookmarkStart w:id="0" w:name="_GoBack"/>
      <w:bookmarkEnd w:id="0"/>
      <w:r>
        <w:rPr>
          <w:rFonts w:ascii="Tahoma,Bold" w:hAnsi="Tahoma,Bold" w:cs="Tahoma,Bold"/>
          <w:b/>
          <w:bCs/>
          <w:color w:val="000000"/>
          <w:sz w:val="50"/>
          <w:szCs w:val="50"/>
        </w:rPr>
        <w:t>TIMIST</w:t>
      </w: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40"/>
          <w:szCs w:val="40"/>
        </w:rPr>
      </w:pPr>
      <w:r>
        <w:rPr>
          <w:rFonts w:ascii="Tahoma,Bold" w:hAnsi="Tahoma,Bold" w:cs="Tahoma,Bold"/>
          <w:b/>
          <w:bCs/>
          <w:color w:val="000000"/>
          <w:sz w:val="40"/>
          <w:szCs w:val="40"/>
        </w:rPr>
        <w:t>ANUNCIO DE REGATA</w:t>
      </w: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20"/>
          <w:szCs w:val="20"/>
        </w:rPr>
      </w:pPr>
      <w:r>
        <w:rPr>
          <w:rFonts w:ascii="Tahoma,Bold" w:hAnsi="Tahoma,Bold" w:cs="Tahoma,Bold"/>
          <w:b/>
          <w:bCs/>
          <w:color w:val="000000"/>
          <w:sz w:val="20"/>
          <w:szCs w:val="20"/>
        </w:rPr>
        <w:t>27 y 28 de febrero de 2016</w:t>
      </w: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20"/>
          <w:szCs w:val="20"/>
        </w:rPr>
      </w:pP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20"/>
          <w:szCs w:val="20"/>
        </w:rPr>
      </w:pPr>
    </w:p>
    <w:p w:rsidR="007705ED" w:rsidRDefault="00E53ED1" w:rsidP="003B5DEC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color w:val="000000"/>
          <w:sz w:val="20"/>
          <w:szCs w:val="20"/>
        </w:rPr>
      </w:pPr>
      <w:r>
        <w:rPr>
          <w:rFonts w:ascii="Tahoma" w:hAnsi="Tahoma" w:cs="Tahoma"/>
          <w:color w:val="000000"/>
        </w:rPr>
        <w:t>El Club marítimo de Oza</w:t>
      </w:r>
      <w:r w:rsidR="00821CFF">
        <w:rPr>
          <w:rFonts w:ascii="Tahoma" w:hAnsi="Tahoma" w:cs="Tahoma"/>
          <w:color w:val="000000"/>
        </w:rPr>
        <w:t>“O</w:t>
      </w:r>
      <w:r>
        <w:rPr>
          <w:rFonts w:ascii="Tahoma" w:hAnsi="Tahoma" w:cs="Tahoma"/>
          <w:color w:val="000000"/>
        </w:rPr>
        <w:t xml:space="preserve"> Puntal” organiza la  </w:t>
      </w:r>
      <w:r>
        <w:rPr>
          <w:rFonts w:ascii="Tahoma,Bold" w:hAnsi="Tahoma,Bold" w:cs="Tahoma,Bold"/>
          <w:b/>
          <w:bCs/>
          <w:color w:val="000000"/>
        </w:rPr>
        <w:t xml:space="preserve">”COPA GALICIA DE OPTIMIST ” </w:t>
      </w:r>
      <w:r>
        <w:rPr>
          <w:rFonts w:ascii="Tahoma" w:hAnsi="Tahoma" w:cs="Tahoma"/>
          <w:color w:val="000000"/>
        </w:rPr>
        <w:t xml:space="preserve">los días 27 y 28 de febrero, de acuerdo con el calendario de la </w:t>
      </w:r>
      <w:r w:rsidR="00821CFF">
        <w:rPr>
          <w:rFonts w:ascii="Tahoma" w:hAnsi="Tahoma" w:cs="Tahoma"/>
          <w:color w:val="000000"/>
        </w:rPr>
        <w:t>Federación</w:t>
      </w:r>
      <w:r w:rsidR="007705ED">
        <w:rPr>
          <w:rFonts w:ascii="Tahoma" w:hAnsi="Tahoma" w:cs="Tahoma"/>
          <w:color w:val="000000"/>
        </w:rPr>
        <w:t xml:space="preserve"> Gallega de Vela,</w:t>
      </w:r>
      <w:r>
        <w:rPr>
          <w:rFonts w:ascii="Tahoma" w:hAnsi="Tahoma" w:cs="Tahoma"/>
          <w:color w:val="000000"/>
        </w:rPr>
        <w:t xml:space="preserve"> la Secretaría Autonómica de la Clase Optimist</w:t>
      </w:r>
      <w:r w:rsidR="007705ED">
        <w:rPr>
          <w:rFonts w:ascii="Tahoma" w:hAnsi="Tahoma" w:cs="Tahoma"/>
          <w:color w:val="000000"/>
        </w:rPr>
        <w:t xml:space="preserve"> y se considerara como </w:t>
      </w:r>
      <w:r w:rsidR="007705ED">
        <w:rPr>
          <w:rFonts w:ascii="Tahoma,Bold" w:hAnsi="Tahoma,Bold" w:cs="Tahoma,Bold"/>
          <w:b/>
          <w:bCs/>
          <w:color w:val="000000"/>
          <w:sz w:val="20"/>
          <w:szCs w:val="20"/>
        </w:rPr>
        <w:t>CLASIFICATORIA PARA EL RANKING GALLEGO DE LA CLASE OPTIMIST</w:t>
      </w:r>
    </w:p>
    <w:p w:rsidR="00E53ED1" w:rsidRDefault="00E53ED1" w:rsidP="003B5DE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:rsidR="00E53ED1" w:rsidRDefault="00E53ED1" w:rsidP="003B5DEC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color w:val="000000"/>
        </w:rPr>
      </w:pPr>
    </w:p>
    <w:p w:rsidR="00E53ED1" w:rsidRDefault="00E53ED1" w:rsidP="003B5DEC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color w:val="000000"/>
        </w:rPr>
      </w:pPr>
      <w:r>
        <w:rPr>
          <w:rFonts w:ascii="Tahoma,Bold" w:hAnsi="Tahoma,Bold" w:cs="Tahoma,Bold"/>
          <w:b/>
          <w:bCs/>
          <w:color w:val="000000"/>
        </w:rPr>
        <w:t>1. REGLAS</w:t>
      </w:r>
    </w:p>
    <w:p w:rsidR="00E53ED1" w:rsidRDefault="00E53ED1" w:rsidP="003B5DE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a) Reglamento de Regatas a Vela (2013-2016)</w:t>
      </w:r>
    </w:p>
    <w:p w:rsidR="00E53ED1" w:rsidRDefault="00E53ED1" w:rsidP="003B5DE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b) Las Prescripciones de la RFEV.</w:t>
      </w:r>
    </w:p>
    <w:p w:rsidR="00E53ED1" w:rsidRDefault="00E53ED1" w:rsidP="003B5DE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c) Reglamento de Competiciones de la F.G.V.</w:t>
      </w:r>
    </w:p>
    <w:p w:rsidR="00E53ED1" w:rsidRDefault="00E53ED1" w:rsidP="003B5DE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d) Las Reglas de la Clases Optimist.</w:t>
      </w:r>
    </w:p>
    <w:p w:rsidR="00E53ED1" w:rsidRDefault="00E53ED1" w:rsidP="003B5DE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e) Las Instrucciones de Regata.</w:t>
      </w:r>
    </w:p>
    <w:p w:rsidR="00E53ED1" w:rsidRDefault="00E53ED1" w:rsidP="003B5DE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f) El Anuncio de Regata.</w:t>
      </w:r>
    </w:p>
    <w:p w:rsidR="00E53ED1" w:rsidRDefault="00E53ED1" w:rsidP="003B5DE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g) Se aplicará la Regla 42 y Apéndice “P” del RRV.</w:t>
      </w:r>
    </w:p>
    <w:p w:rsidR="00E53ED1" w:rsidRDefault="00E53ED1" w:rsidP="003B5DE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En caso de existir discrepancias entre el Anuncio y las Instrucciones de Regata, prevalecerán estas últimas.</w:t>
      </w:r>
    </w:p>
    <w:p w:rsidR="00E53ED1" w:rsidRDefault="00E53ED1" w:rsidP="003B5DEC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color w:val="000000"/>
        </w:rPr>
      </w:pPr>
    </w:p>
    <w:p w:rsidR="00E53ED1" w:rsidRDefault="00E53ED1" w:rsidP="003B5DEC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color w:val="000000"/>
        </w:rPr>
      </w:pPr>
      <w:r>
        <w:rPr>
          <w:rFonts w:ascii="Tahoma,Bold" w:hAnsi="Tahoma,Bold" w:cs="Tahoma,Bold"/>
          <w:b/>
          <w:bCs/>
          <w:color w:val="000000"/>
        </w:rPr>
        <w:t>2. ELEGIBILIDAD</w:t>
      </w:r>
    </w:p>
    <w:p w:rsidR="00E53ED1" w:rsidRDefault="00E53ED1" w:rsidP="003B5DE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2.1 Los participantes deben cumplir las condiciones de elegibilidad reflejadas en el Apéndice 2</w:t>
      </w:r>
      <w:r w:rsidR="00821CFF">
        <w:rPr>
          <w:rFonts w:ascii="Tahoma" w:hAnsi="Tahoma" w:cs="Tahoma"/>
          <w:color w:val="000000"/>
        </w:rPr>
        <w:t>, reglamentación</w:t>
      </w:r>
      <w:r>
        <w:rPr>
          <w:rFonts w:ascii="Tahoma" w:hAnsi="Tahoma" w:cs="Tahoma"/>
          <w:color w:val="000000"/>
        </w:rPr>
        <w:t xml:space="preserve"> 19 del del RRV </w:t>
      </w:r>
      <w:r w:rsidR="00BE7030">
        <w:rPr>
          <w:rFonts w:ascii="Tahoma" w:hAnsi="Tahoma" w:cs="Tahoma"/>
          <w:color w:val="000000"/>
        </w:rPr>
        <w:t>y en las prescripciones de la R</w:t>
      </w:r>
      <w:r>
        <w:rPr>
          <w:rFonts w:ascii="Tahoma" w:hAnsi="Tahoma" w:cs="Tahoma"/>
          <w:color w:val="000000"/>
        </w:rPr>
        <w:t>EV, a este Apéndice.</w:t>
      </w:r>
    </w:p>
    <w:p w:rsidR="00E53ED1" w:rsidRDefault="00E53ED1" w:rsidP="003B5DE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2.2 Los participantes deben ser miembros de la clase OPTIMIST y estar en posesión de la tarjeta de dicha clase.</w:t>
      </w:r>
    </w:p>
    <w:p w:rsidR="00E53ED1" w:rsidRDefault="00E53ED1" w:rsidP="003B5DEC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color w:val="000000"/>
        </w:rPr>
      </w:pPr>
    </w:p>
    <w:p w:rsidR="00E53ED1" w:rsidRDefault="00821CFF" w:rsidP="003B5DEC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color w:val="000000"/>
        </w:rPr>
      </w:pPr>
      <w:r>
        <w:rPr>
          <w:rFonts w:ascii="Tahoma,Bold" w:hAnsi="Tahoma,Bold" w:cs="Tahoma,Bold"/>
          <w:b/>
          <w:bCs/>
          <w:color w:val="000000"/>
        </w:rPr>
        <w:t>3. PUBLICIDAD</w:t>
      </w:r>
    </w:p>
    <w:p w:rsidR="00E53ED1" w:rsidRDefault="00E53ED1" w:rsidP="003B5DE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3.1 Según reglamentación 20 Apéndice 1 del RRV de la ISAF.</w:t>
      </w:r>
    </w:p>
    <w:p w:rsidR="00E53ED1" w:rsidRDefault="00E53ED1" w:rsidP="003B5DE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3.2 Podrá requerirse a los participantes la exhibición de publicidad conforme al apartado 20.3(d)(I), reglamentación 20 del Código de Publicidad de la ISAF.</w:t>
      </w:r>
    </w:p>
    <w:p w:rsidR="00E53ED1" w:rsidRDefault="00E53ED1" w:rsidP="003B5DEC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color w:val="000000"/>
        </w:rPr>
      </w:pPr>
    </w:p>
    <w:p w:rsidR="00E53ED1" w:rsidRDefault="00E53ED1" w:rsidP="003B5DEC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color w:val="000000"/>
        </w:rPr>
      </w:pPr>
      <w:r>
        <w:rPr>
          <w:rFonts w:ascii="Tahoma,Bold" w:hAnsi="Tahoma,Bold" w:cs="Tahoma,Bold"/>
          <w:b/>
          <w:bCs/>
          <w:color w:val="000000"/>
        </w:rPr>
        <w:t>4. INSCRIPCIONES</w:t>
      </w:r>
    </w:p>
    <w:p w:rsidR="00E53ED1" w:rsidRDefault="00E53ED1" w:rsidP="003B5DE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4.1 La inscripción será obligatoria y tendrá un coste de 10 € por tripulante que se abonará en el momento de confirmar la inscripción, debiendo utilizarse el boletín adjunto y remitirse a:</w:t>
      </w:r>
    </w:p>
    <w:p w:rsidR="00BE7030" w:rsidRDefault="00BE7030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</w:rPr>
      </w:pPr>
    </w:p>
    <w:p w:rsidR="00BE7030" w:rsidRDefault="00BE7030" w:rsidP="00BE703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/>
        </w:rPr>
      </w:pPr>
      <w:r>
        <w:rPr>
          <w:rFonts w:ascii="Tahoma,Bold" w:hAnsi="Tahoma,Bold" w:cs="Tahoma,Bold"/>
          <w:b/>
          <w:bCs/>
          <w:color w:val="0000FF"/>
          <w:sz w:val="23"/>
          <w:szCs w:val="23"/>
        </w:rPr>
        <w:t>cmoza@hotmail.es</w:t>
      </w: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</w:rPr>
      </w:pPr>
    </w:p>
    <w:p w:rsidR="00E53ED1" w:rsidRDefault="00E53ED1" w:rsidP="00BE703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Club </w:t>
      </w:r>
      <w:r w:rsidR="00821CFF">
        <w:rPr>
          <w:rFonts w:ascii="Tahoma" w:hAnsi="Tahoma" w:cs="Tahoma"/>
          <w:color w:val="000000"/>
        </w:rPr>
        <w:t>Marítimo</w:t>
      </w:r>
      <w:r>
        <w:rPr>
          <w:rFonts w:ascii="Tahoma" w:hAnsi="Tahoma" w:cs="Tahoma"/>
          <w:color w:val="000000"/>
        </w:rPr>
        <w:t xml:space="preserve"> de Oza</w:t>
      </w:r>
      <w:r w:rsidR="00821CFF">
        <w:rPr>
          <w:rFonts w:ascii="Tahoma" w:hAnsi="Tahoma" w:cs="Tahoma"/>
          <w:color w:val="000000"/>
        </w:rPr>
        <w:t>“O</w:t>
      </w:r>
      <w:r>
        <w:rPr>
          <w:rFonts w:ascii="Tahoma" w:hAnsi="Tahoma" w:cs="Tahoma"/>
          <w:color w:val="000000"/>
        </w:rPr>
        <w:t xml:space="preserve"> Puntal”</w:t>
      </w:r>
    </w:p>
    <w:p w:rsidR="00E53ED1" w:rsidRDefault="00E53ED1" w:rsidP="00BE703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Playa de Oza S/N 15006 - A CORUÑA</w:t>
      </w:r>
    </w:p>
    <w:p w:rsidR="00E53ED1" w:rsidRDefault="00E53ED1" w:rsidP="00BE703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TEL.:</w:t>
      </w:r>
      <w:r w:rsidR="00BE7030">
        <w:rPr>
          <w:rFonts w:ascii="Tahoma" w:hAnsi="Tahoma" w:cs="Tahoma"/>
          <w:color w:val="000000"/>
        </w:rPr>
        <w:t>628722294</w:t>
      </w:r>
    </w:p>
    <w:p w:rsidR="00BE7030" w:rsidRDefault="00BE7030" w:rsidP="00BE7030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FF"/>
          <w:sz w:val="23"/>
          <w:szCs w:val="23"/>
        </w:rPr>
      </w:pP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4.2 La fecha límite de </w:t>
      </w:r>
      <w:r>
        <w:rPr>
          <w:rFonts w:ascii="Tahoma,Bold" w:hAnsi="Tahoma,Bold" w:cs="Tahoma,Bold"/>
          <w:b/>
          <w:bCs/>
          <w:color w:val="000000"/>
        </w:rPr>
        <w:t xml:space="preserve">Inscripción </w:t>
      </w:r>
      <w:r>
        <w:rPr>
          <w:rFonts w:ascii="Tahoma" w:hAnsi="Tahoma" w:cs="Tahoma"/>
          <w:color w:val="000000"/>
        </w:rPr>
        <w:t xml:space="preserve">es el día </w:t>
      </w:r>
      <w:r w:rsidR="00BE7030">
        <w:rPr>
          <w:rFonts w:ascii="Tahoma,Bold" w:hAnsi="Tahoma,Bold" w:cs="Tahoma,Bold"/>
          <w:b/>
          <w:bCs/>
          <w:color w:val="000000"/>
        </w:rPr>
        <w:t xml:space="preserve">22 </w:t>
      </w:r>
      <w:r>
        <w:rPr>
          <w:rFonts w:ascii="Tahoma,Bold" w:hAnsi="Tahoma,Bold" w:cs="Tahoma,Bold"/>
          <w:b/>
          <w:bCs/>
          <w:color w:val="000000"/>
        </w:rPr>
        <w:t xml:space="preserve">de </w:t>
      </w:r>
      <w:r w:rsidR="00BE7030">
        <w:rPr>
          <w:rFonts w:ascii="Tahoma,Bold" w:hAnsi="Tahoma,Bold" w:cs="Tahoma,Bold"/>
          <w:b/>
          <w:bCs/>
          <w:color w:val="000000"/>
        </w:rPr>
        <w:t>febrero</w:t>
      </w:r>
      <w:r w:rsidR="00821CFF">
        <w:rPr>
          <w:rFonts w:ascii="Tahoma,Bold" w:hAnsi="Tahoma,Bold" w:cs="Tahoma,Bold"/>
          <w:b/>
          <w:bCs/>
          <w:color w:val="000000"/>
        </w:rPr>
        <w:t xml:space="preserve"> </w:t>
      </w:r>
      <w:r w:rsidR="00BE7030">
        <w:rPr>
          <w:rFonts w:ascii="Tahoma" w:hAnsi="Tahoma" w:cs="Tahoma"/>
          <w:color w:val="000000"/>
        </w:rPr>
        <w:t>del 2016</w:t>
      </w:r>
      <w:r>
        <w:rPr>
          <w:rFonts w:ascii="Tahoma" w:hAnsi="Tahoma" w:cs="Tahoma"/>
          <w:color w:val="000000"/>
        </w:rPr>
        <w:t xml:space="preserve"> (20.00 horas).</w:t>
      </w:r>
    </w:p>
    <w:p w:rsidR="00BE7030" w:rsidRDefault="00E53ED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4.3 El Comité Organizador se reserva el derecho de admitir inscripciones que se reciban después</w:t>
      </w:r>
      <w:r w:rsidR="00821CFF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de esta fecha, y tendrán un recargo del 100 % sobre el coste de inscripción.</w:t>
      </w: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4.4 El Comité Organizador podrá exigir la presentación de documentos que justifiquen los datos</w:t>
      </w:r>
      <w:r w:rsidR="00821CFF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del boletín de Inscripción.</w:t>
      </w:r>
    </w:p>
    <w:p w:rsidR="00BE7030" w:rsidRDefault="00BE7030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000000"/>
        </w:rPr>
      </w:pP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000000"/>
        </w:rPr>
      </w:pPr>
      <w:r>
        <w:rPr>
          <w:rFonts w:ascii="Tahoma,Bold" w:hAnsi="Tahoma,Bold" w:cs="Tahoma,Bold"/>
          <w:b/>
          <w:bCs/>
          <w:color w:val="000000"/>
        </w:rPr>
        <w:t>5. REGISTRO DE PARTICIPANTES</w:t>
      </w:r>
      <w:r w:rsidR="00BE7030">
        <w:rPr>
          <w:rFonts w:ascii="Tahoma,Bold" w:hAnsi="Tahoma,Bold" w:cs="Tahoma,Bold"/>
          <w:b/>
          <w:bCs/>
          <w:color w:val="000000"/>
        </w:rPr>
        <w:t xml:space="preserve"> Y ENTRENADORES</w:t>
      </w:r>
    </w:p>
    <w:p w:rsidR="00E53ED1" w:rsidRDefault="00BE7030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5.1 Cada entrenador deberá registrar</w:t>
      </w:r>
      <w:r w:rsidR="00E53ED1">
        <w:rPr>
          <w:rFonts w:ascii="Tahoma" w:hAnsi="Tahoma" w:cs="Tahoma"/>
          <w:color w:val="000000"/>
        </w:rPr>
        <w:t xml:space="preserve"> y firmar personalmente el formulario de registro </w:t>
      </w:r>
      <w:r>
        <w:rPr>
          <w:rFonts w:ascii="Tahoma" w:hAnsi="Tahoma" w:cs="Tahoma"/>
          <w:color w:val="000000"/>
        </w:rPr>
        <w:t xml:space="preserve">de los participantes de su club </w:t>
      </w:r>
      <w:r w:rsidR="00E53ED1">
        <w:rPr>
          <w:rFonts w:ascii="Tahoma" w:hAnsi="Tahoma" w:cs="Tahoma"/>
          <w:color w:val="000000"/>
        </w:rPr>
        <w:t xml:space="preserve">en </w:t>
      </w:r>
      <w:r w:rsidR="00821CFF">
        <w:rPr>
          <w:rFonts w:ascii="Tahoma" w:hAnsi="Tahoma" w:cs="Tahoma"/>
          <w:color w:val="000000"/>
        </w:rPr>
        <w:t>la Oficina</w:t>
      </w:r>
      <w:r w:rsidR="00E53ED1">
        <w:rPr>
          <w:rFonts w:ascii="Tahoma" w:hAnsi="Tahoma" w:cs="Tahoma"/>
          <w:color w:val="000000"/>
        </w:rPr>
        <w:t xml:space="preserve"> de Regata an</w:t>
      </w:r>
      <w:r>
        <w:rPr>
          <w:rFonts w:ascii="Tahoma" w:hAnsi="Tahoma" w:cs="Tahoma"/>
          <w:color w:val="000000"/>
        </w:rPr>
        <w:t>tes de las 12.30 horas del día 27 de Febrero</w:t>
      </w:r>
      <w:r w:rsidR="004D2D9F">
        <w:rPr>
          <w:rFonts w:ascii="Tahoma" w:hAnsi="Tahoma" w:cs="Tahoma"/>
          <w:color w:val="000000"/>
        </w:rPr>
        <w:t xml:space="preserve"> 2016</w:t>
      </w: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5.2 El registro queda condicionado a la presentación, antes de la hora señalada, de la </w:t>
      </w:r>
      <w:r w:rsidR="00821CFF">
        <w:rPr>
          <w:rFonts w:ascii="Tahoma" w:hAnsi="Tahoma" w:cs="Tahoma"/>
          <w:color w:val="000000"/>
        </w:rPr>
        <w:t>licencia federativa</w:t>
      </w:r>
      <w:r>
        <w:rPr>
          <w:rFonts w:ascii="Tahoma" w:hAnsi="Tahoma" w:cs="Tahoma"/>
          <w:color w:val="000000"/>
        </w:rPr>
        <w:t xml:space="preserve"> expedida por la FGV</w:t>
      </w:r>
      <w:r w:rsidR="00BE7030">
        <w:rPr>
          <w:rFonts w:ascii="Tahoma" w:hAnsi="Tahoma" w:cs="Tahoma"/>
          <w:color w:val="000000"/>
        </w:rPr>
        <w:t xml:space="preserve"> tanto de técnicos como de regatistas</w:t>
      </w:r>
      <w:r>
        <w:rPr>
          <w:rFonts w:ascii="Tahoma" w:hAnsi="Tahoma" w:cs="Tahoma"/>
          <w:color w:val="000000"/>
        </w:rPr>
        <w:t xml:space="preserve"> y tarjeta de clase </w:t>
      </w:r>
      <w:r w:rsidR="00821CFF">
        <w:rPr>
          <w:rFonts w:ascii="Tahoma" w:hAnsi="Tahoma" w:cs="Tahoma"/>
          <w:color w:val="000000"/>
        </w:rPr>
        <w:t>optimist del</w:t>
      </w:r>
      <w:r>
        <w:rPr>
          <w:rFonts w:ascii="Tahoma" w:hAnsi="Tahoma" w:cs="Tahoma"/>
          <w:color w:val="000000"/>
        </w:rPr>
        <w:t xml:space="preserve"> año en curso.</w:t>
      </w:r>
    </w:p>
    <w:p w:rsidR="00BE7030" w:rsidRDefault="00BE7030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000000"/>
        </w:rPr>
      </w:pP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000000"/>
        </w:rPr>
      </w:pPr>
      <w:r>
        <w:rPr>
          <w:rFonts w:ascii="Tahoma,Bold" w:hAnsi="Tahoma,Bold" w:cs="Tahoma,Bold"/>
          <w:b/>
          <w:bCs/>
          <w:color w:val="000000"/>
        </w:rPr>
        <w:t>6. PROGRAMA</w:t>
      </w:r>
    </w:p>
    <w:p w:rsidR="00BB18E1" w:rsidRDefault="00BB18E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000000"/>
        </w:rPr>
      </w:pPr>
    </w:p>
    <w:tbl>
      <w:tblPr>
        <w:tblStyle w:val="Tablaconcuadrcula"/>
        <w:tblW w:w="8755" w:type="dxa"/>
        <w:tblLook w:val="04A0"/>
      </w:tblPr>
      <w:tblGrid>
        <w:gridCol w:w="2881"/>
        <w:gridCol w:w="1905"/>
        <w:gridCol w:w="3969"/>
      </w:tblGrid>
      <w:tr w:rsidR="00BB18E1" w:rsidTr="00BB18E1">
        <w:tc>
          <w:tcPr>
            <w:tcW w:w="2881" w:type="dxa"/>
          </w:tcPr>
          <w:p w:rsidR="00BB18E1" w:rsidRDefault="00BB18E1" w:rsidP="00BB18E1">
            <w:pPr>
              <w:autoSpaceDE w:val="0"/>
              <w:autoSpaceDN w:val="0"/>
              <w:adjustRightInd w:val="0"/>
              <w:jc w:val="center"/>
              <w:rPr>
                <w:rFonts w:ascii="Tahoma,Bold" w:hAnsi="Tahoma,Bold" w:cs="Tahoma,Bold"/>
                <w:b/>
                <w:bCs/>
                <w:color w:val="000000"/>
              </w:rPr>
            </w:pPr>
            <w:r>
              <w:rPr>
                <w:rFonts w:ascii="Verdana,BoldItalic" w:hAnsi="Verdana,BoldItalic" w:cs="Verdana,BoldItalic"/>
                <w:b/>
                <w:bCs/>
                <w:i/>
                <w:iCs/>
                <w:color w:val="000000"/>
                <w:sz w:val="24"/>
                <w:szCs w:val="24"/>
              </w:rPr>
              <w:t>Fecha</w:t>
            </w:r>
          </w:p>
        </w:tc>
        <w:tc>
          <w:tcPr>
            <w:tcW w:w="1905" w:type="dxa"/>
          </w:tcPr>
          <w:p w:rsidR="00BB18E1" w:rsidRDefault="00BB18E1" w:rsidP="00BB18E1">
            <w:pPr>
              <w:autoSpaceDE w:val="0"/>
              <w:autoSpaceDN w:val="0"/>
              <w:adjustRightInd w:val="0"/>
              <w:jc w:val="center"/>
              <w:rPr>
                <w:rFonts w:ascii="Tahoma,Bold" w:hAnsi="Tahoma,Bold" w:cs="Tahoma,Bold"/>
                <w:b/>
                <w:bCs/>
                <w:color w:val="000000"/>
              </w:rPr>
            </w:pPr>
            <w:r>
              <w:rPr>
                <w:rFonts w:ascii="Verdana,BoldItalic" w:hAnsi="Verdana,BoldItalic" w:cs="Verdana,BoldItalic"/>
                <w:b/>
                <w:bCs/>
                <w:i/>
                <w:iCs/>
                <w:color w:val="000000"/>
                <w:sz w:val="24"/>
                <w:szCs w:val="24"/>
              </w:rPr>
              <w:t>Hora</w:t>
            </w:r>
          </w:p>
        </w:tc>
        <w:tc>
          <w:tcPr>
            <w:tcW w:w="3969" w:type="dxa"/>
          </w:tcPr>
          <w:p w:rsidR="00BB18E1" w:rsidRDefault="00BB18E1" w:rsidP="00BB18E1">
            <w:pPr>
              <w:autoSpaceDE w:val="0"/>
              <w:autoSpaceDN w:val="0"/>
              <w:adjustRightInd w:val="0"/>
              <w:jc w:val="center"/>
              <w:rPr>
                <w:rFonts w:ascii="Verdana,BoldItalic" w:hAnsi="Verdana,BoldItalic" w:cs="Verdana,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Verdana,BoldItalic" w:hAnsi="Verdana,BoldItalic" w:cs="Verdana,BoldItalic"/>
                <w:b/>
                <w:bCs/>
                <w:i/>
                <w:iCs/>
                <w:color w:val="000000"/>
                <w:sz w:val="24"/>
                <w:szCs w:val="24"/>
              </w:rPr>
              <w:t>Acto</w:t>
            </w:r>
          </w:p>
          <w:p w:rsidR="00BB18E1" w:rsidRDefault="00BB18E1" w:rsidP="00BB18E1">
            <w:pPr>
              <w:autoSpaceDE w:val="0"/>
              <w:autoSpaceDN w:val="0"/>
              <w:adjustRightInd w:val="0"/>
              <w:jc w:val="center"/>
              <w:rPr>
                <w:rFonts w:ascii="Tahoma,Bold" w:hAnsi="Tahoma,Bold" w:cs="Tahoma,Bold"/>
                <w:b/>
                <w:bCs/>
                <w:color w:val="000000"/>
              </w:rPr>
            </w:pPr>
          </w:p>
        </w:tc>
      </w:tr>
      <w:tr w:rsidR="00BB18E1" w:rsidTr="00BB18E1">
        <w:tc>
          <w:tcPr>
            <w:tcW w:w="2881" w:type="dxa"/>
          </w:tcPr>
          <w:p w:rsidR="00BB18E1" w:rsidRDefault="00BB18E1" w:rsidP="00E53ED1">
            <w:pPr>
              <w:autoSpaceDE w:val="0"/>
              <w:autoSpaceDN w:val="0"/>
              <w:adjustRightInd w:val="0"/>
              <w:jc w:val="both"/>
              <w:rPr>
                <w:rFonts w:ascii="Tahoma,Bold" w:hAnsi="Tahoma,Bold" w:cs="Tahoma,Bold"/>
                <w:b/>
                <w:bCs/>
                <w:color w:val="000000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Sábado 27  de febrero</w:t>
            </w:r>
          </w:p>
        </w:tc>
        <w:tc>
          <w:tcPr>
            <w:tcW w:w="1905" w:type="dxa"/>
          </w:tcPr>
          <w:p w:rsidR="00BB18E1" w:rsidRDefault="00BB18E1" w:rsidP="00BB18E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11:00 – 12:30</w:t>
            </w:r>
          </w:p>
          <w:p w:rsidR="00BB18E1" w:rsidRDefault="00BB18E1" w:rsidP="00BB18E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:rsidR="00BB18E1" w:rsidRDefault="00BB18E1" w:rsidP="00BB18E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:rsidR="00BB18E1" w:rsidRDefault="007F1CAF" w:rsidP="00BB18E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12:3</w:t>
            </w:r>
            <w:r w:rsidR="00BB18E1">
              <w:rPr>
                <w:rFonts w:ascii="Verdana" w:hAnsi="Verdana" w:cs="Verdana"/>
                <w:color w:val="000000"/>
                <w:sz w:val="18"/>
                <w:szCs w:val="18"/>
              </w:rPr>
              <w:t>0</w:t>
            </w:r>
          </w:p>
          <w:p w:rsidR="00BB18E1" w:rsidRDefault="00BB18E1" w:rsidP="00BB18E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:rsidR="00BB18E1" w:rsidRDefault="001C2038" w:rsidP="00BB18E1">
            <w:pPr>
              <w:autoSpaceDE w:val="0"/>
              <w:autoSpaceDN w:val="0"/>
              <w:adjustRightInd w:val="0"/>
              <w:jc w:val="both"/>
              <w:rPr>
                <w:rFonts w:ascii="Tahoma,Bold" w:hAnsi="Tahoma,Bold" w:cs="Tahoma,Bold"/>
                <w:b/>
                <w:bCs/>
                <w:color w:val="000000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14:0</w:t>
            </w:r>
            <w:r w:rsidR="00BB18E1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3969" w:type="dxa"/>
          </w:tcPr>
          <w:p w:rsidR="00BB18E1" w:rsidRDefault="00BB18E1" w:rsidP="00BB18E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Registro de Participantes. </w:t>
            </w:r>
          </w:p>
          <w:p w:rsidR="00BB18E1" w:rsidRDefault="00BB18E1" w:rsidP="00BB18E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Entrega de Instrucciones de Regata</w:t>
            </w:r>
          </w:p>
          <w:p w:rsidR="00BB18E1" w:rsidRDefault="00BB18E1" w:rsidP="00BB18E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:rsidR="00BB18E1" w:rsidRDefault="00BB18E1" w:rsidP="00BB18E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Reunión de Entrenadores</w:t>
            </w:r>
          </w:p>
          <w:p w:rsidR="00BB18E1" w:rsidRDefault="00BB18E1" w:rsidP="00E53ED1">
            <w:pPr>
              <w:autoSpaceDE w:val="0"/>
              <w:autoSpaceDN w:val="0"/>
              <w:adjustRightInd w:val="0"/>
              <w:jc w:val="both"/>
              <w:rPr>
                <w:rFonts w:ascii="Tahoma,Bold" w:hAnsi="Tahoma,Bold" w:cs="Tahoma,Bold"/>
                <w:b/>
                <w:bCs/>
                <w:color w:val="000000"/>
              </w:rPr>
            </w:pPr>
          </w:p>
          <w:p w:rsidR="00BB18E1" w:rsidRDefault="00BB18E1" w:rsidP="00BB18E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Señal de atención 1ª prueba del día</w:t>
            </w:r>
          </w:p>
          <w:p w:rsidR="00BB18E1" w:rsidRDefault="00BB18E1" w:rsidP="00E53ED1">
            <w:pPr>
              <w:autoSpaceDE w:val="0"/>
              <w:autoSpaceDN w:val="0"/>
              <w:adjustRightInd w:val="0"/>
              <w:jc w:val="both"/>
              <w:rPr>
                <w:rFonts w:ascii="Tahoma,Bold" w:hAnsi="Tahoma,Bold" w:cs="Tahoma,Bold"/>
                <w:b/>
                <w:bCs/>
                <w:color w:val="000000"/>
              </w:rPr>
            </w:pPr>
          </w:p>
        </w:tc>
      </w:tr>
      <w:tr w:rsidR="00BB18E1" w:rsidTr="00BB18E1">
        <w:tc>
          <w:tcPr>
            <w:tcW w:w="2881" w:type="dxa"/>
          </w:tcPr>
          <w:p w:rsidR="00BB18E1" w:rsidRDefault="00BB18E1" w:rsidP="00EC0E34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color w:val="000000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Domingo 28 de febrero</w:t>
            </w:r>
          </w:p>
        </w:tc>
        <w:tc>
          <w:tcPr>
            <w:tcW w:w="1905" w:type="dxa"/>
          </w:tcPr>
          <w:p w:rsidR="00BB18E1" w:rsidRDefault="007F1CAF" w:rsidP="00EC0E34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11:0</w:t>
            </w:r>
            <w:r w:rsidR="00EC0E34">
              <w:rPr>
                <w:rFonts w:ascii="Verdana" w:hAnsi="Verdana" w:cs="Verdana"/>
                <w:color w:val="000000"/>
                <w:sz w:val="18"/>
                <w:szCs w:val="18"/>
              </w:rPr>
              <w:t>0</w:t>
            </w:r>
          </w:p>
          <w:p w:rsidR="00EC0E34" w:rsidRDefault="00EC0E34" w:rsidP="00EC0E34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:rsidR="00EC0E34" w:rsidRDefault="00EC0E34" w:rsidP="00EC0E34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color w:val="000000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17:30 Aprox</w:t>
            </w:r>
          </w:p>
        </w:tc>
        <w:tc>
          <w:tcPr>
            <w:tcW w:w="3969" w:type="dxa"/>
          </w:tcPr>
          <w:p w:rsidR="00EC0E34" w:rsidRDefault="00EC0E34" w:rsidP="00EC0E34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Señal de atención 1ª prueba del día</w:t>
            </w:r>
          </w:p>
          <w:p w:rsidR="00BB18E1" w:rsidRDefault="00BB18E1" w:rsidP="00EC0E34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color w:val="000000"/>
              </w:rPr>
            </w:pPr>
          </w:p>
          <w:p w:rsidR="00EC0E34" w:rsidRPr="00EC0E34" w:rsidRDefault="00EC0E34" w:rsidP="00EC0E34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Cs/>
                <w:color w:val="000000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Acto de Clausura y Entrega de Premios</w:t>
            </w:r>
          </w:p>
        </w:tc>
      </w:tr>
    </w:tbl>
    <w:p w:rsidR="00BB18E1" w:rsidRDefault="00BB18E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000000"/>
        </w:rPr>
      </w:pPr>
    </w:p>
    <w:p w:rsidR="00BB18E1" w:rsidRDefault="00BB18E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Verdana,BoldItalic" w:hAnsi="Verdana,BoldItalic" w:cs="Verdana,BoldItalic"/>
          <w:b/>
          <w:bCs/>
          <w:i/>
          <w:iCs/>
          <w:color w:val="000000"/>
          <w:sz w:val="24"/>
          <w:szCs w:val="24"/>
        </w:rPr>
      </w:pP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3"/>
          <w:szCs w:val="23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Symbol" w:hAnsi="Symbol" w:cs="Symbol"/>
          <w:color w:val="000000"/>
        </w:rPr>
        <w:t></w:t>
      </w:r>
      <w:r>
        <w:rPr>
          <w:rFonts w:ascii="Tahoma" w:hAnsi="Tahoma" w:cs="Tahoma"/>
          <w:color w:val="000000"/>
          <w:sz w:val="23"/>
          <w:szCs w:val="23"/>
        </w:rPr>
        <w:t xml:space="preserve">Entrega Trofeos una vez realizadas las clasificaciones, en el </w:t>
      </w:r>
      <w:r w:rsidR="00BB18E1">
        <w:rPr>
          <w:rFonts w:ascii="Tahoma" w:hAnsi="Tahoma" w:cs="Tahoma"/>
          <w:color w:val="000000"/>
          <w:sz w:val="23"/>
          <w:szCs w:val="23"/>
        </w:rPr>
        <w:t xml:space="preserve">Club </w:t>
      </w:r>
      <w:r w:rsidR="00821CFF">
        <w:rPr>
          <w:rFonts w:ascii="Tahoma" w:hAnsi="Tahoma" w:cs="Tahoma"/>
          <w:color w:val="000000"/>
          <w:sz w:val="23"/>
          <w:szCs w:val="23"/>
        </w:rPr>
        <w:t>Marítimo</w:t>
      </w:r>
      <w:r w:rsidR="00BB18E1">
        <w:rPr>
          <w:rFonts w:ascii="Tahoma" w:hAnsi="Tahoma" w:cs="Tahoma"/>
          <w:color w:val="000000"/>
          <w:sz w:val="23"/>
          <w:szCs w:val="23"/>
        </w:rPr>
        <w:t xml:space="preserve"> de Oza</w:t>
      </w: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3"/>
          <w:szCs w:val="23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Symbol" w:hAnsi="Symbol" w:cs="Symbol"/>
          <w:color w:val="000000"/>
        </w:rPr>
        <w:t></w:t>
      </w:r>
      <w:r>
        <w:rPr>
          <w:rFonts w:ascii="Tahoma" w:hAnsi="Tahoma" w:cs="Tahoma"/>
          <w:color w:val="000000"/>
          <w:sz w:val="23"/>
          <w:szCs w:val="23"/>
        </w:rPr>
        <w:t>Hora Límite para da</w:t>
      </w:r>
      <w:r w:rsidR="00BB18E1">
        <w:rPr>
          <w:rFonts w:ascii="Tahoma" w:hAnsi="Tahoma" w:cs="Tahoma"/>
          <w:color w:val="000000"/>
          <w:sz w:val="23"/>
          <w:szCs w:val="23"/>
        </w:rPr>
        <w:t>r salidas el 28 de febrero las 15:30</w:t>
      </w:r>
    </w:p>
    <w:p w:rsidR="00BB18E1" w:rsidRDefault="00BB18E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000000"/>
        </w:rPr>
      </w:pP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000000"/>
        </w:rPr>
      </w:pPr>
      <w:r>
        <w:rPr>
          <w:rFonts w:ascii="Tahoma,Bold" w:hAnsi="Tahoma,Bold" w:cs="Tahoma,Bold"/>
          <w:b/>
          <w:bCs/>
          <w:color w:val="000000"/>
        </w:rPr>
        <w:t>7. FORMATO DE COMPETICIÓN Y RECORRIDO</w:t>
      </w: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7.1 Se navegará en flotas AMARILLO y AZUL conformados por la Secretaría Territorial.</w:t>
      </w: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7.2 Hay programadas 6</w:t>
      </w:r>
      <w:r w:rsidR="004D2D9F">
        <w:rPr>
          <w:rFonts w:ascii="Tahoma" w:hAnsi="Tahoma" w:cs="Tahoma"/>
          <w:color w:val="000000"/>
        </w:rPr>
        <w:t xml:space="preserve"> pruebas, deberán completarse dos</w:t>
      </w:r>
      <w:r>
        <w:rPr>
          <w:rFonts w:ascii="Tahoma" w:hAnsi="Tahoma" w:cs="Tahoma"/>
          <w:color w:val="000000"/>
        </w:rPr>
        <w:t xml:space="preserve"> para la validez de la regata</w:t>
      </w: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7.3 Se podrán celebrar un máximo de 3 pruebas por día.</w:t>
      </w:r>
    </w:p>
    <w:p w:rsidR="00BB18E1" w:rsidRDefault="00BB18E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000000"/>
        </w:rPr>
      </w:pP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000000"/>
        </w:rPr>
      </w:pPr>
      <w:r>
        <w:rPr>
          <w:rFonts w:ascii="Tahoma,Bold" w:hAnsi="Tahoma,Bold" w:cs="Tahoma,Bold"/>
          <w:b/>
          <w:bCs/>
          <w:color w:val="000000"/>
        </w:rPr>
        <w:t>8. INSTRUCCIONES DE REGATA</w:t>
      </w:r>
    </w:p>
    <w:p w:rsidR="00E53ED1" w:rsidRDefault="00EC0E34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FF"/>
        </w:rPr>
      </w:pPr>
      <w:r>
        <w:rPr>
          <w:rFonts w:ascii="Tahoma" w:hAnsi="Tahoma" w:cs="Tahoma"/>
          <w:color w:val="000000"/>
        </w:rPr>
        <w:t xml:space="preserve">Se entregarán una vez se formalice el registro de participantes en las oficinas del club Estarán disponibles en las siguientes web a partir del día 22 de febrero </w:t>
      </w:r>
      <w:r w:rsidR="00E53ED1">
        <w:rPr>
          <w:rFonts w:ascii="Tahoma" w:hAnsi="Tahoma" w:cs="Tahoma"/>
          <w:color w:val="000000"/>
        </w:rPr>
        <w:t xml:space="preserve">en </w:t>
      </w:r>
      <w:r>
        <w:rPr>
          <w:rFonts w:ascii="Tahoma" w:hAnsi="Tahoma" w:cs="Tahoma"/>
          <w:color w:val="0000FF"/>
        </w:rPr>
        <w:t>http://www.cmoza-puntal.com</w:t>
      </w:r>
    </w:p>
    <w:p w:rsidR="00BB18E1" w:rsidRDefault="00BB18E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000000"/>
        </w:rPr>
      </w:pP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000000"/>
        </w:rPr>
      </w:pPr>
      <w:r>
        <w:rPr>
          <w:rFonts w:ascii="Tahoma,Bold" w:hAnsi="Tahoma,Bold" w:cs="Tahoma,Bold"/>
          <w:b/>
          <w:bCs/>
          <w:color w:val="000000"/>
        </w:rPr>
        <w:t>9. PUNTUACION</w:t>
      </w: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Se aplicará el </w:t>
      </w:r>
      <w:r w:rsidR="00821CFF">
        <w:rPr>
          <w:rFonts w:ascii="Tahoma" w:hAnsi="Tahoma" w:cs="Tahoma"/>
          <w:color w:val="000000"/>
        </w:rPr>
        <w:t>Apéndice</w:t>
      </w:r>
      <w:r>
        <w:rPr>
          <w:rFonts w:ascii="Tahoma" w:hAnsi="Tahoma" w:cs="Tahoma"/>
          <w:color w:val="000000"/>
        </w:rPr>
        <w:t xml:space="preserve"> A y el Sistema de Puntuación Baja, descrito en la regla A4.1 del RRV.</w:t>
      </w:r>
    </w:p>
    <w:p w:rsidR="00BB18E1" w:rsidRDefault="00BB18E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000000"/>
        </w:rPr>
      </w:pP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000000"/>
        </w:rPr>
      </w:pPr>
      <w:r>
        <w:rPr>
          <w:rFonts w:ascii="Tahoma,Bold" w:hAnsi="Tahoma,Bold" w:cs="Tahoma,Bold"/>
          <w:b/>
          <w:bCs/>
          <w:color w:val="000000"/>
        </w:rPr>
        <w:t>10. PREMIOS</w:t>
      </w: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10.1 Habrá Trofeos según las estipulaciones de la Clase, como mínimo a los 3 primeros en </w:t>
      </w:r>
      <w:r w:rsidR="00821CFF">
        <w:rPr>
          <w:rFonts w:ascii="Tahoma" w:hAnsi="Tahoma" w:cs="Tahoma"/>
          <w:color w:val="000000"/>
        </w:rPr>
        <w:t>las categorías</w:t>
      </w:r>
      <w:r>
        <w:rPr>
          <w:rFonts w:ascii="Tahoma" w:hAnsi="Tahoma" w:cs="Tahoma"/>
          <w:color w:val="000000"/>
        </w:rPr>
        <w:t xml:space="preserve"> A, B y C. Se publicará una lista oficial de pr</w:t>
      </w:r>
      <w:r w:rsidR="00EC0E34">
        <w:rPr>
          <w:rFonts w:ascii="Tahoma" w:hAnsi="Tahoma" w:cs="Tahoma"/>
          <w:color w:val="000000"/>
        </w:rPr>
        <w:t>emios en el TOA situado en la</w:t>
      </w:r>
      <w:r w:rsidR="0069049C">
        <w:rPr>
          <w:rFonts w:ascii="Tahoma" w:hAnsi="Tahoma" w:cs="Tahoma"/>
          <w:color w:val="000000"/>
        </w:rPr>
        <w:t xml:space="preserve"> zona próxima a la entrada en de las oficinas del club</w:t>
      </w:r>
    </w:p>
    <w:p w:rsidR="00BB18E1" w:rsidRDefault="00BB18E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000000"/>
        </w:rPr>
      </w:pP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000000"/>
        </w:rPr>
      </w:pPr>
      <w:r>
        <w:rPr>
          <w:rFonts w:ascii="Tahoma,Bold" w:hAnsi="Tahoma,Bold" w:cs="Tahoma,Bold"/>
          <w:b/>
          <w:bCs/>
          <w:color w:val="000000"/>
        </w:rPr>
        <w:t>11. AVITUALLAMIENTO Y ACTOS SOCIALES</w:t>
      </w: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11.2 Se proporcionarán </w:t>
      </w:r>
      <w:r w:rsidR="0069049C">
        <w:rPr>
          <w:rFonts w:ascii="Tahoma" w:hAnsi="Tahoma" w:cs="Tahoma"/>
          <w:color w:val="000000"/>
        </w:rPr>
        <w:t xml:space="preserve">agua y fruta a los participantes ambos días </w:t>
      </w:r>
      <w:r w:rsidR="00241D19">
        <w:rPr>
          <w:rFonts w:ascii="Tahoma" w:hAnsi="Tahoma" w:cs="Tahoma"/>
          <w:color w:val="000000"/>
        </w:rPr>
        <w:t xml:space="preserve">de </w:t>
      </w:r>
      <w:r w:rsidR="00821CFF">
        <w:rPr>
          <w:rFonts w:ascii="Tahoma" w:hAnsi="Tahoma" w:cs="Tahoma"/>
          <w:color w:val="000000"/>
        </w:rPr>
        <w:t>competición</w:t>
      </w:r>
    </w:p>
    <w:p w:rsidR="00E53ED1" w:rsidRDefault="00697D5D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11.3 Por gentileza churrerías Bonilla de se ofrecerá una chocolatada con churros a los participantes al finalizar las regatas del sábado</w:t>
      </w:r>
    </w:p>
    <w:p w:rsidR="001471D5" w:rsidRDefault="001471D5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</w:rPr>
      </w:pPr>
    </w:p>
    <w:p w:rsidR="00BB18E1" w:rsidRDefault="00BB18E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000000"/>
        </w:rPr>
      </w:pPr>
    </w:p>
    <w:p w:rsidR="00821CFF" w:rsidRDefault="00821CFF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000000"/>
        </w:rPr>
      </w:pP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000000"/>
        </w:rPr>
      </w:pPr>
      <w:r>
        <w:rPr>
          <w:rFonts w:ascii="Tahoma,Bold" w:hAnsi="Tahoma,Bold" w:cs="Tahoma,Bold"/>
          <w:b/>
          <w:bCs/>
          <w:color w:val="000000"/>
        </w:rPr>
        <w:lastRenderedPageBreak/>
        <w:t>12. RESPONSABILIDAD</w:t>
      </w: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Los participantes en la Regata lo hacen bajo su propio riesgo y responsabilidad</w:t>
      </w:r>
    </w:p>
    <w:p w:rsidR="00E53ED1" w:rsidRDefault="00E53ED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El Comité Organizador o cualquier persona u organismo involucrado en la organización del </w:t>
      </w:r>
      <w:r w:rsidR="00821CFF">
        <w:rPr>
          <w:rFonts w:ascii="Tahoma" w:hAnsi="Tahoma" w:cs="Tahoma"/>
          <w:color w:val="000000"/>
        </w:rPr>
        <w:t>evento, rechazan</w:t>
      </w:r>
      <w:r>
        <w:rPr>
          <w:rFonts w:ascii="Tahoma" w:hAnsi="Tahoma" w:cs="Tahoma"/>
          <w:color w:val="000000"/>
        </w:rPr>
        <w:t xml:space="preserve"> responsabilidad alguna por perdidas, daños, lesiones o molestias que pudieran acaecer apersonas o cosas, tanto en tierra como en mar, como consecuencia de la participación en </w:t>
      </w:r>
      <w:r w:rsidR="00821CFF">
        <w:rPr>
          <w:rFonts w:ascii="Tahoma" w:hAnsi="Tahoma" w:cs="Tahoma"/>
          <w:color w:val="000000"/>
        </w:rPr>
        <w:t>las pruebas</w:t>
      </w:r>
      <w:r>
        <w:rPr>
          <w:rFonts w:ascii="Tahoma" w:hAnsi="Tahoma" w:cs="Tahoma"/>
          <w:color w:val="000000"/>
        </w:rPr>
        <w:t xml:space="preserve"> amparadas por estas Anuncio de Regata.</w:t>
      </w:r>
    </w:p>
    <w:p w:rsidR="00BB18E1" w:rsidRPr="0069049C" w:rsidRDefault="00E53ED1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000000"/>
        </w:rPr>
      </w:pPr>
      <w:r>
        <w:rPr>
          <w:rFonts w:ascii="Tahoma" w:hAnsi="Tahoma" w:cs="Tahoma"/>
          <w:color w:val="000000"/>
        </w:rPr>
        <w:t xml:space="preserve">Se llama la atención sobre la </w:t>
      </w:r>
      <w:r>
        <w:rPr>
          <w:rFonts w:ascii="Tahoma,Bold" w:hAnsi="Tahoma,Bold" w:cs="Tahoma,Bold"/>
          <w:b/>
          <w:bCs/>
          <w:color w:val="000000"/>
          <w:sz w:val="23"/>
          <w:szCs w:val="23"/>
        </w:rPr>
        <w:t>Regla Fundamental 4</w:t>
      </w:r>
      <w:r>
        <w:rPr>
          <w:rFonts w:ascii="Tahoma,Bold" w:hAnsi="Tahoma,Bold" w:cs="Tahoma,Bold"/>
          <w:b/>
          <w:bCs/>
          <w:color w:val="000000"/>
        </w:rPr>
        <w:t xml:space="preserve">, Decisión de Regatear, de la parte 1 </w:t>
      </w:r>
      <w:r w:rsidR="00821CFF">
        <w:rPr>
          <w:rFonts w:ascii="Tahoma,Bold" w:hAnsi="Tahoma,Bold" w:cs="Tahoma,Bold"/>
          <w:b/>
          <w:bCs/>
          <w:color w:val="000000"/>
        </w:rPr>
        <w:t>del RRV</w:t>
      </w:r>
      <w:r>
        <w:rPr>
          <w:rFonts w:ascii="Tahoma,Bold" w:hAnsi="Tahoma,Bold" w:cs="Tahoma,Bold"/>
          <w:b/>
          <w:bCs/>
          <w:color w:val="000000"/>
        </w:rPr>
        <w:t xml:space="preserve">, que establece: </w:t>
      </w:r>
      <w:r>
        <w:rPr>
          <w:rFonts w:ascii="Tahoma" w:hAnsi="Tahoma" w:cs="Tahoma"/>
          <w:color w:val="000000"/>
          <w:sz w:val="23"/>
          <w:szCs w:val="23"/>
        </w:rPr>
        <w:t xml:space="preserve">“Es de la exclusiva responsabilidad de un barco decidir si participa en </w:t>
      </w:r>
      <w:r w:rsidR="00821CFF">
        <w:rPr>
          <w:rFonts w:ascii="Tahoma" w:hAnsi="Tahoma" w:cs="Tahoma"/>
          <w:color w:val="000000"/>
          <w:sz w:val="23"/>
          <w:szCs w:val="23"/>
        </w:rPr>
        <w:t>una prueba</w:t>
      </w:r>
      <w:r>
        <w:rPr>
          <w:rFonts w:ascii="Tahoma" w:hAnsi="Tahoma" w:cs="Tahoma"/>
          <w:color w:val="000000"/>
          <w:sz w:val="23"/>
          <w:szCs w:val="23"/>
        </w:rPr>
        <w:t xml:space="preserve"> o si continúa en regata”.</w:t>
      </w:r>
    </w:p>
    <w:p w:rsidR="0069049C" w:rsidRDefault="0069049C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000000"/>
        </w:rPr>
      </w:pPr>
    </w:p>
    <w:p w:rsidR="0069049C" w:rsidRDefault="0069049C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000000"/>
        </w:rPr>
      </w:pPr>
      <w:r>
        <w:rPr>
          <w:rFonts w:ascii="Tahoma,Bold" w:hAnsi="Tahoma,Bold" w:cs="Tahoma,Bold"/>
          <w:b/>
          <w:bCs/>
          <w:color w:val="000000"/>
        </w:rPr>
        <w:t>13. LOCALIZACION</w:t>
      </w:r>
    </w:p>
    <w:p w:rsidR="00C35DB6" w:rsidRDefault="0069049C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Cs/>
          <w:color w:val="000000"/>
        </w:rPr>
      </w:pPr>
      <w:r>
        <w:rPr>
          <w:rFonts w:ascii="Tahoma,Bold" w:hAnsi="Tahoma,Bold" w:cs="Tahoma,Bold"/>
          <w:bCs/>
          <w:color w:val="000000"/>
        </w:rPr>
        <w:t>El club marítimo de Oza se encuentra en la siguiente dirección</w:t>
      </w:r>
      <w:r w:rsidR="00C35DB6">
        <w:rPr>
          <w:rFonts w:ascii="Tahoma,Bold" w:hAnsi="Tahoma,Bold" w:cs="Tahoma,Bold"/>
          <w:bCs/>
          <w:color w:val="000000"/>
        </w:rPr>
        <w:t>:</w:t>
      </w:r>
    </w:p>
    <w:p w:rsidR="0069049C" w:rsidRDefault="00C35DB6" w:rsidP="00695174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Playa de Oza S/N 15006 - A CORUÑA</w:t>
      </w:r>
      <w:r w:rsidR="00695174">
        <w:rPr>
          <w:rFonts w:ascii="Tahoma" w:hAnsi="Tahoma" w:cs="Tahoma"/>
          <w:color w:val="000000"/>
        </w:rPr>
        <w:t>.</w:t>
      </w:r>
    </w:p>
    <w:p w:rsidR="00695174" w:rsidRDefault="00695174" w:rsidP="00695174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/>
        </w:rPr>
      </w:pPr>
    </w:p>
    <w:p w:rsidR="00695174" w:rsidRDefault="00695174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La mejor manera de acceder es desde la entrada principal de La Coruña, Alfonso Molina y tomar la salida hacia la AC-10 / Eiris/Os Castros/ Porto.</w:t>
      </w:r>
    </w:p>
    <w:p w:rsidR="00695174" w:rsidRDefault="00695174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Cs/>
          <w:noProof/>
          <w:color w:val="000000"/>
        </w:rPr>
      </w:pPr>
    </w:p>
    <w:p w:rsidR="00C35DB6" w:rsidRDefault="00C35DB6" w:rsidP="00695174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Cs/>
          <w:color w:val="000000"/>
        </w:rPr>
      </w:pPr>
      <w:r>
        <w:rPr>
          <w:rFonts w:ascii="Tahoma,Bold" w:hAnsi="Tahoma,Bold" w:cs="Tahoma,Bold"/>
          <w:bCs/>
          <w:noProof/>
          <w:color w:val="000000"/>
        </w:rPr>
        <w:drawing>
          <wp:inline distT="0" distB="0" distL="0" distR="0">
            <wp:extent cx="4352925" cy="272415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2712" r="19400" b="6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49C" w:rsidRPr="0069049C" w:rsidRDefault="0069049C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Cs/>
          <w:color w:val="000000"/>
        </w:rPr>
      </w:pPr>
    </w:p>
    <w:p w:rsidR="00695174" w:rsidRDefault="00695174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000000"/>
        </w:rPr>
      </w:pPr>
    </w:p>
    <w:p w:rsidR="00E53ED1" w:rsidRDefault="0069049C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000000"/>
        </w:rPr>
      </w:pPr>
      <w:r>
        <w:rPr>
          <w:rFonts w:ascii="Tahoma,Bold" w:hAnsi="Tahoma,Bold" w:cs="Tahoma,Bold"/>
          <w:b/>
          <w:bCs/>
          <w:color w:val="000000"/>
        </w:rPr>
        <w:t>14</w:t>
      </w:r>
      <w:r w:rsidR="00E53ED1">
        <w:rPr>
          <w:rFonts w:ascii="Tahoma,Bold" w:hAnsi="Tahoma,Bold" w:cs="Tahoma,Bold"/>
          <w:b/>
          <w:bCs/>
          <w:color w:val="000000"/>
        </w:rPr>
        <w:t>. OTROS</w:t>
      </w:r>
    </w:p>
    <w:p w:rsidR="00E53ED1" w:rsidRDefault="0069049C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14</w:t>
      </w:r>
      <w:r w:rsidR="00E53ED1">
        <w:rPr>
          <w:rFonts w:ascii="Tahoma" w:hAnsi="Tahoma" w:cs="Tahoma"/>
          <w:color w:val="000000"/>
        </w:rPr>
        <w:t>.1 ZONA DE VARADA Y APARCAMIENTOS. Los participantes y entrenadores utilizarán solamente</w:t>
      </w:r>
      <w:r w:rsidR="00241D19">
        <w:rPr>
          <w:rFonts w:ascii="Tahoma" w:hAnsi="Tahoma" w:cs="Tahoma"/>
          <w:color w:val="000000"/>
        </w:rPr>
        <w:t xml:space="preserve"> </w:t>
      </w:r>
      <w:r w:rsidR="00E53ED1">
        <w:rPr>
          <w:rFonts w:ascii="Tahoma" w:hAnsi="Tahoma" w:cs="Tahoma"/>
          <w:color w:val="000000"/>
        </w:rPr>
        <w:t>los espacios y lugares que les asigne la Organización.</w:t>
      </w:r>
    </w:p>
    <w:p w:rsidR="00E53ED1" w:rsidRDefault="0069049C" w:rsidP="00E53ED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14</w:t>
      </w:r>
      <w:r w:rsidR="00E53ED1">
        <w:rPr>
          <w:rFonts w:ascii="Tahoma" w:hAnsi="Tahoma" w:cs="Tahoma"/>
          <w:color w:val="000000"/>
        </w:rPr>
        <w:t>.2 ENTRENADORES Y EMBARCACIONES DE APOYO. Los entrenadores deberán inscribirse antela Organización en los mismos plazos establecidos para los parti</w:t>
      </w:r>
      <w:r w:rsidR="00695174">
        <w:rPr>
          <w:rFonts w:ascii="Tahoma" w:hAnsi="Tahoma" w:cs="Tahoma"/>
          <w:color w:val="000000"/>
        </w:rPr>
        <w:t>cipantes, aportando copia del D</w:t>
      </w:r>
      <w:r w:rsidR="00E53ED1">
        <w:rPr>
          <w:rFonts w:ascii="Tahoma" w:hAnsi="Tahoma" w:cs="Tahoma"/>
          <w:color w:val="000000"/>
        </w:rPr>
        <w:t>N</w:t>
      </w:r>
      <w:r w:rsidR="00695174">
        <w:rPr>
          <w:rFonts w:ascii="Tahoma" w:hAnsi="Tahoma" w:cs="Tahoma"/>
          <w:color w:val="000000"/>
        </w:rPr>
        <w:t>I</w:t>
      </w:r>
      <w:r w:rsidR="00E53ED1">
        <w:rPr>
          <w:rFonts w:ascii="Tahoma" w:hAnsi="Tahoma" w:cs="Tahoma"/>
          <w:color w:val="000000"/>
        </w:rPr>
        <w:t>,</w:t>
      </w:r>
      <w:r w:rsidR="00241D19">
        <w:rPr>
          <w:rFonts w:ascii="Tahoma" w:hAnsi="Tahoma" w:cs="Tahoma"/>
          <w:color w:val="000000"/>
        </w:rPr>
        <w:t xml:space="preserve"> </w:t>
      </w:r>
      <w:r w:rsidR="00E53ED1">
        <w:rPr>
          <w:rFonts w:ascii="Tahoma" w:hAnsi="Tahoma" w:cs="Tahoma"/>
          <w:color w:val="000000"/>
        </w:rPr>
        <w:t xml:space="preserve">licencia federativa en vigor de técnico y titulación suficiente para el manejo de embarcaciones, </w:t>
      </w:r>
      <w:r w:rsidR="00E53ED1">
        <w:rPr>
          <w:rFonts w:ascii="Tahoma,Bold" w:hAnsi="Tahoma,Bold" w:cs="Tahoma,Bold"/>
          <w:b/>
          <w:bCs/>
          <w:color w:val="000000"/>
        </w:rPr>
        <w:t>así</w:t>
      </w:r>
      <w:r w:rsidR="00241D19">
        <w:rPr>
          <w:rFonts w:ascii="Tahoma,Bold" w:hAnsi="Tahoma,Bold" w:cs="Tahoma,Bold"/>
          <w:b/>
          <w:bCs/>
          <w:color w:val="000000"/>
        </w:rPr>
        <w:t xml:space="preserve"> </w:t>
      </w:r>
      <w:r w:rsidR="00E53ED1">
        <w:rPr>
          <w:rFonts w:ascii="Tahoma,Bold" w:hAnsi="Tahoma,Bold" w:cs="Tahoma,Bold"/>
          <w:b/>
          <w:bCs/>
          <w:color w:val="000000"/>
        </w:rPr>
        <w:t>como estar provistos en todo momento con una emisora VHF operativa y llevar</w:t>
      </w:r>
      <w:r w:rsidR="00241D19">
        <w:rPr>
          <w:rFonts w:ascii="Tahoma,Bold" w:hAnsi="Tahoma,Bold" w:cs="Tahoma,Bold"/>
          <w:b/>
          <w:bCs/>
          <w:color w:val="000000"/>
        </w:rPr>
        <w:t xml:space="preserve"> </w:t>
      </w:r>
      <w:r w:rsidR="00E53ED1">
        <w:rPr>
          <w:rFonts w:ascii="Tahoma,Bold" w:hAnsi="Tahoma,Bold" w:cs="Tahoma,Bold"/>
          <w:b/>
          <w:bCs/>
          <w:color w:val="000000"/>
        </w:rPr>
        <w:t xml:space="preserve">siempre puesto el Chaleco Salvavidas mientras esté a flote. </w:t>
      </w:r>
      <w:r w:rsidR="00E53ED1">
        <w:rPr>
          <w:rFonts w:ascii="Tahoma" w:hAnsi="Tahoma" w:cs="Tahoma"/>
          <w:color w:val="000000"/>
        </w:rPr>
        <w:t>Las embarcaciones de apoyo</w:t>
      </w:r>
      <w:r w:rsidR="00241D19">
        <w:rPr>
          <w:rFonts w:ascii="Tahoma" w:hAnsi="Tahoma" w:cs="Tahoma"/>
          <w:color w:val="000000"/>
        </w:rPr>
        <w:t xml:space="preserve"> </w:t>
      </w:r>
      <w:r w:rsidR="00E53ED1">
        <w:rPr>
          <w:rFonts w:ascii="Tahoma" w:hAnsi="Tahoma" w:cs="Tahoma"/>
          <w:color w:val="000000"/>
        </w:rPr>
        <w:t>deberán estar correctamente matriculadas y despachadas. Sus patrones aportarán también seguro</w:t>
      </w:r>
      <w:r w:rsidR="00241D19">
        <w:rPr>
          <w:rFonts w:ascii="Tahoma" w:hAnsi="Tahoma" w:cs="Tahoma"/>
          <w:color w:val="000000"/>
        </w:rPr>
        <w:t xml:space="preserve"> </w:t>
      </w:r>
      <w:r w:rsidR="00E53ED1">
        <w:rPr>
          <w:rFonts w:ascii="Tahoma" w:hAnsi="Tahoma" w:cs="Tahoma"/>
          <w:color w:val="000000"/>
        </w:rPr>
        <w:t>obligatorio de la embarcación como mínimo a terceros.</w:t>
      </w:r>
    </w:p>
    <w:p w:rsidR="00695174" w:rsidRDefault="00695174" w:rsidP="00E53ED1">
      <w:pPr>
        <w:jc w:val="both"/>
        <w:rPr>
          <w:rFonts w:ascii="Tahoma" w:hAnsi="Tahoma" w:cs="Tahoma"/>
          <w:color w:val="000000"/>
        </w:rPr>
      </w:pPr>
    </w:p>
    <w:p w:rsidR="00695174" w:rsidRDefault="00695174" w:rsidP="00E53ED1">
      <w:pPr>
        <w:jc w:val="both"/>
        <w:rPr>
          <w:rFonts w:ascii="Tahoma" w:hAnsi="Tahoma" w:cs="Tahoma"/>
          <w:color w:val="000000"/>
        </w:rPr>
      </w:pPr>
    </w:p>
    <w:p w:rsidR="00EC17C2" w:rsidRDefault="00695174" w:rsidP="00E53ED1">
      <w:pPr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A </w:t>
      </w:r>
      <w:r w:rsidR="00E53ED1">
        <w:rPr>
          <w:rFonts w:ascii="Tahoma" w:hAnsi="Tahoma" w:cs="Tahoma"/>
          <w:color w:val="000000"/>
        </w:rPr>
        <w:t xml:space="preserve">Coruña, </w:t>
      </w:r>
      <w:r>
        <w:rPr>
          <w:rFonts w:ascii="Tahoma" w:hAnsi="Tahoma" w:cs="Tahoma"/>
          <w:color w:val="000000"/>
        </w:rPr>
        <w:t>febrero</w:t>
      </w:r>
      <w:r w:rsidR="00E53ED1">
        <w:rPr>
          <w:rFonts w:ascii="Tahoma" w:hAnsi="Tahoma" w:cs="Tahoma"/>
          <w:color w:val="000000"/>
        </w:rPr>
        <w:t xml:space="preserve"> 201</w:t>
      </w:r>
      <w:r>
        <w:rPr>
          <w:rFonts w:ascii="Tahoma" w:hAnsi="Tahoma" w:cs="Tahoma"/>
          <w:color w:val="000000"/>
        </w:rPr>
        <w:t>6</w:t>
      </w:r>
    </w:p>
    <w:p w:rsidR="0099399F" w:rsidRPr="001F5B5C" w:rsidRDefault="0099399F" w:rsidP="0099399F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44"/>
          <w:szCs w:val="44"/>
        </w:rPr>
      </w:pPr>
      <w:r w:rsidRPr="001F5B5C">
        <w:rPr>
          <w:rFonts w:ascii="Tahoma,Bold" w:hAnsi="Tahoma,Bold" w:cs="Tahoma,Bold"/>
          <w:b/>
          <w:bCs/>
          <w:color w:val="000000"/>
          <w:sz w:val="44"/>
          <w:szCs w:val="44"/>
        </w:rPr>
        <w:lastRenderedPageBreak/>
        <w:t>COPA GALICIA DE OPTIMIST</w:t>
      </w:r>
    </w:p>
    <w:p w:rsidR="00995753" w:rsidRPr="00995753" w:rsidRDefault="00995753" w:rsidP="00995753">
      <w:pPr>
        <w:jc w:val="center"/>
        <w:rPr>
          <w:rFonts w:ascii="Tahoma" w:hAnsi="Tahoma" w:cs="Tahoma"/>
          <w:b/>
          <w:color w:val="000000"/>
        </w:rPr>
      </w:pPr>
      <w:r w:rsidRPr="00995753">
        <w:rPr>
          <w:rFonts w:ascii="Tahoma" w:hAnsi="Tahoma" w:cs="Tahoma"/>
          <w:b/>
          <w:color w:val="000000"/>
        </w:rPr>
        <w:t>CM OZA O PUNTAL. 27 Y 28 DE FEBRERO 2016</w:t>
      </w:r>
    </w:p>
    <w:p w:rsidR="0099399F" w:rsidRPr="00995753" w:rsidRDefault="00995753" w:rsidP="00995753">
      <w:pPr>
        <w:jc w:val="center"/>
        <w:rPr>
          <w:rFonts w:ascii="Tahoma" w:hAnsi="Tahoma" w:cs="Tahoma"/>
          <w:b/>
          <w:color w:val="000000"/>
          <w:u w:val="single"/>
        </w:rPr>
      </w:pPr>
      <w:r w:rsidRPr="00995753">
        <w:rPr>
          <w:rFonts w:ascii="Tahoma" w:hAnsi="Tahoma" w:cs="Tahoma"/>
          <w:b/>
          <w:color w:val="000000"/>
          <w:u w:val="single"/>
        </w:rPr>
        <w:t xml:space="preserve">FORMULARIO </w:t>
      </w:r>
      <w:r w:rsidR="0099399F" w:rsidRPr="00995753">
        <w:rPr>
          <w:rFonts w:ascii="Tahoma" w:hAnsi="Tahoma" w:cs="Tahoma"/>
          <w:b/>
          <w:color w:val="000000"/>
          <w:u w:val="single"/>
        </w:rPr>
        <w:t xml:space="preserve">INSCRIPCION </w:t>
      </w:r>
    </w:p>
    <w:tbl>
      <w:tblPr>
        <w:tblW w:w="0" w:type="auto"/>
        <w:jc w:val="center"/>
        <w:tblLayout w:type="fixed"/>
        <w:tblLook w:val="0000"/>
      </w:tblPr>
      <w:tblGrid>
        <w:gridCol w:w="1985"/>
        <w:gridCol w:w="3405"/>
        <w:gridCol w:w="1069"/>
        <w:gridCol w:w="2049"/>
        <w:gridCol w:w="1006"/>
        <w:gridCol w:w="1128"/>
      </w:tblGrid>
      <w:tr w:rsidR="0099399F" w:rsidRPr="0099399F" w:rsidTr="0099399F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99399F">
            <w:pPr>
              <w:keepNext/>
              <w:suppressAutoHyphens/>
              <w:spacing w:after="0" w:line="240" w:lineRule="auto"/>
              <w:outlineLvl w:val="1"/>
              <w:rPr>
                <w:rFonts w:ascii="Arial" w:eastAsia="Times New Roman" w:hAnsi="Arial" w:cs="Arial"/>
                <w:bCs/>
                <w:i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iCs/>
                <w:sz w:val="20"/>
                <w:szCs w:val="24"/>
                <w:lang w:val="es-ES_tradnl" w:eastAsia="ar-SA"/>
              </w:rPr>
              <w:t>CLUB</w:t>
            </w:r>
          </w:p>
        </w:tc>
        <w:tc>
          <w:tcPr>
            <w:tcW w:w="86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keepNext/>
              <w:suppressAutoHyphens/>
              <w:snapToGrid w:val="0"/>
              <w:spacing w:after="0" w:line="240" w:lineRule="auto"/>
              <w:outlineLvl w:val="1"/>
              <w:rPr>
                <w:rFonts w:ascii="Arial" w:eastAsia="Times New Roman" w:hAnsi="Arial" w:cs="Arial"/>
                <w:bCs/>
                <w:iCs/>
                <w:sz w:val="20"/>
                <w:szCs w:val="24"/>
                <w:lang w:val="es-ES_tradnl" w:eastAsia="ar-SA"/>
              </w:rPr>
            </w:pPr>
          </w:p>
        </w:tc>
      </w:tr>
      <w:tr w:rsidR="0099399F" w:rsidRPr="0099399F" w:rsidTr="0099399F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99399F">
            <w:pPr>
              <w:keepNext/>
              <w:suppressAutoHyphens/>
              <w:spacing w:after="0" w:line="240" w:lineRule="auto"/>
              <w:outlineLvl w:val="1"/>
              <w:rPr>
                <w:rFonts w:ascii="Arial" w:eastAsia="Times New Roman" w:hAnsi="Arial" w:cs="Arial"/>
                <w:bCs/>
                <w:i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iCs/>
                <w:sz w:val="20"/>
                <w:szCs w:val="24"/>
                <w:lang w:val="es-ES_tradnl" w:eastAsia="ar-SA"/>
              </w:rPr>
              <w:t>1º Entrenador/a: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keepNext/>
              <w:suppressAutoHyphens/>
              <w:snapToGrid w:val="0"/>
              <w:spacing w:after="0" w:line="240" w:lineRule="auto"/>
              <w:outlineLvl w:val="1"/>
              <w:rPr>
                <w:rFonts w:ascii="Arial" w:eastAsia="Times New Roman" w:hAnsi="Arial" w:cs="Arial"/>
                <w:bCs/>
                <w:iCs/>
                <w:sz w:val="20"/>
                <w:szCs w:val="24"/>
                <w:lang w:val="es-ES_tradnl" w:eastAsia="ar-SA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99399F">
            <w:pPr>
              <w:keepNext/>
              <w:suppressAutoHyphens/>
              <w:spacing w:after="0" w:line="240" w:lineRule="auto"/>
              <w:outlineLvl w:val="1"/>
              <w:rPr>
                <w:rFonts w:ascii="Arial" w:eastAsia="Times New Roman" w:hAnsi="Arial" w:cs="Arial"/>
                <w:bCs/>
                <w:i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iCs/>
                <w:sz w:val="20"/>
                <w:szCs w:val="24"/>
                <w:lang w:val="es-ES_tradnl" w:eastAsia="ar-SA"/>
              </w:rPr>
              <w:t>Teléfono: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keepNext/>
              <w:suppressAutoHyphens/>
              <w:snapToGrid w:val="0"/>
              <w:spacing w:after="0" w:line="240" w:lineRule="auto"/>
              <w:outlineLvl w:val="1"/>
              <w:rPr>
                <w:rFonts w:ascii="Arial" w:eastAsia="Times New Roman" w:hAnsi="Arial" w:cs="Arial"/>
                <w:bCs/>
                <w:iCs/>
                <w:sz w:val="20"/>
                <w:szCs w:val="24"/>
                <w:lang w:val="es-ES_tradnl" w:eastAsia="ar-SA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99399F">
            <w:pPr>
              <w:keepNext/>
              <w:suppressAutoHyphens/>
              <w:spacing w:after="0" w:line="240" w:lineRule="auto"/>
              <w:outlineLvl w:val="1"/>
              <w:rPr>
                <w:rFonts w:ascii="Arial" w:eastAsia="Times New Roman" w:hAnsi="Arial" w:cs="Arial"/>
                <w:bCs/>
                <w:i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iCs/>
                <w:sz w:val="20"/>
                <w:szCs w:val="24"/>
                <w:lang w:val="es-ES_tradnl" w:eastAsia="ar-SA"/>
              </w:rPr>
              <w:t>Licencia: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keepNext/>
              <w:suppressAutoHyphens/>
              <w:snapToGrid w:val="0"/>
              <w:spacing w:after="0" w:line="240" w:lineRule="auto"/>
              <w:outlineLvl w:val="1"/>
              <w:rPr>
                <w:rFonts w:ascii="Arial" w:eastAsia="Times New Roman" w:hAnsi="Arial" w:cs="Arial"/>
                <w:bCs/>
                <w:iCs/>
                <w:sz w:val="20"/>
                <w:szCs w:val="24"/>
                <w:lang w:val="es-ES_tradnl" w:eastAsia="ar-SA"/>
              </w:rPr>
            </w:pPr>
          </w:p>
        </w:tc>
      </w:tr>
      <w:tr w:rsidR="0099399F" w:rsidRPr="0099399F" w:rsidTr="0099399F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99399F">
            <w:pPr>
              <w:keepNext/>
              <w:suppressAutoHyphens/>
              <w:spacing w:after="0" w:line="240" w:lineRule="auto"/>
              <w:outlineLvl w:val="1"/>
              <w:rPr>
                <w:rFonts w:ascii="Arial" w:eastAsia="Times New Roman" w:hAnsi="Arial" w:cs="Arial"/>
                <w:bCs/>
                <w:i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iCs/>
                <w:sz w:val="20"/>
                <w:szCs w:val="24"/>
                <w:lang w:val="es-ES_tradnl" w:eastAsia="ar-SA"/>
              </w:rPr>
              <w:t>2º Entrenador/a: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keepNext/>
              <w:suppressAutoHyphens/>
              <w:snapToGrid w:val="0"/>
              <w:spacing w:after="0" w:line="240" w:lineRule="auto"/>
              <w:outlineLvl w:val="1"/>
              <w:rPr>
                <w:rFonts w:ascii="Arial" w:eastAsia="Times New Roman" w:hAnsi="Arial" w:cs="Arial"/>
                <w:bCs/>
                <w:iCs/>
                <w:sz w:val="20"/>
                <w:szCs w:val="24"/>
                <w:lang w:val="es-ES_tradnl" w:eastAsia="ar-SA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99399F">
            <w:pPr>
              <w:keepNext/>
              <w:suppressAutoHyphens/>
              <w:spacing w:after="0" w:line="240" w:lineRule="auto"/>
              <w:outlineLvl w:val="1"/>
              <w:rPr>
                <w:rFonts w:ascii="Arial" w:eastAsia="Times New Roman" w:hAnsi="Arial" w:cs="Arial"/>
                <w:bCs/>
                <w:i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iCs/>
                <w:sz w:val="20"/>
                <w:szCs w:val="24"/>
                <w:lang w:val="es-ES_tradnl" w:eastAsia="ar-SA"/>
              </w:rPr>
              <w:t>Teléfono: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keepNext/>
              <w:suppressAutoHyphens/>
              <w:snapToGrid w:val="0"/>
              <w:spacing w:after="0" w:line="240" w:lineRule="auto"/>
              <w:outlineLvl w:val="1"/>
              <w:rPr>
                <w:rFonts w:ascii="Arial" w:eastAsia="Times New Roman" w:hAnsi="Arial" w:cs="Arial"/>
                <w:bCs/>
                <w:iCs/>
                <w:sz w:val="20"/>
                <w:szCs w:val="24"/>
                <w:lang w:val="es-ES_tradnl" w:eastAsia="ar-SA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99399F">
            <w:pPr>
              <w:keepNext/>
              <w:suppressAutoHyphens/>
              <w:spacing w:after="0" w:line="240" w:lineRule="auto"/>
              <w:outlineLvl w:val="1"/>
              <w:rPr>
                <w:rFonts w:ascii="Arial" w:eastAsia="Times New Roman" w:hAnsi="Arial" w:cs="Arial"/>
                <w:bCs/>
                <w:i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iCs/>
                <w:sz w:val="20"/>
                <w:szCs w:val="24"/>
                <w:lang w:val="es-ES_tradnl" w:eastAsia="ar-SA"/>
              </w:rPr>
              <w:t>Licencia: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keepNext/>
              <w:suppressAutoHyphens/>
              <w:snapToGrid w:val="0"/>
              <w:spacing w:after="0" w:line="240" w:lineRule="auto"/>
              <w:outlineLvl w:val="1"/>
              <w:rPr>
                <w:rFonts w:ascii="Arial" w:eastAsia="Times New Roman" w:hAnsi="Arial" w:cs="Arial"/>
                <w:bCs/>
                <w:iCs/>
                <w:sz w:val="20"/>
                <w:szCs w:val="24"/>
                <w:lang w:val="es-ES_tradnl" w:eastAsia="ar-SA"/>
              </w:rPr>
            </w:pPr>
          </w:p>
        </w:tc>
      </w:tr>
    </w:tbl>
    <w:p w:rsidR="0099399F" w:rsidRDefault="0099399F" w:rsidP="00E53ED1">
      <w:pPr>
        <w:jc w:val="both"/>
        <w:rPr>
          <w:rFonts w:ascii="Tahoma" w:hAnsi="Tahoma" w:cs="Tahoma"/>
          <w:color w:val="000000"/>
        </w:rPr>
      </w:pPr>
    </w:p>
    <w:tbl>
      <w:tblPr>
        <w:tblW w:w="10891" w:type="dxa"/>
        <w:jc w:val="center"/>
        <w:tblLayout w:type="fixed"/>
        <w:tblLook w:val="0000"/>
      </w:tblPr>
      <w:tblGrid>
        <w:gridCol w:w="439"/>
        <w:gridCol w:w="3497"/>
        <w:gridCol w:w="1275"/>
        <w:gridCol w:w="1134"/>
        <w:gridCol w:w="993"/>
        <w:gridCol w:w="2273"/>
        <w:gridCol w:w="1280"/>
      </w:tblGrid>
      <w:tr w:rsidR="0099399F" w:rsidRPr="0099399F" w:rsidTr="0099399F">
        <w:trPr>
          <w:jc w:val="center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99399F" w:rsidRPr="0099399F" w:rsidRDefault="0099399F" w:rsidP="0099399F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Patrón/a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99399F" w:rsidRPr="0099399F" w:rsidRDefault="0099399F" w:rsidP="0099399F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Fecha Nacimiento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99399F" w:rsidRPr="0099399F" w:rsidRDefault="0099399F" w:rsidP="0099399F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Nº Vela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99399F" w:rsidRPr="0099399F" w:rsidRDefault="0099399F" w:rsidP="0099399F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Nº Licencia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99399F" w:rsidRPr="0099399F" w:rsidRDefault="0099399F" w:rsidP="0099399F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CLASE</w:t>
            </w:r>
          </w:p>
          <w:p w:rsidR="0099399F" w:rsidRPr="0099399F" w:rsidRDefault="0099399F" w:rsidP="0099399F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9399F" w:rsidRPr="0099399F" w:rsidRDefault="0099399F" w:rsidP="0099399F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Nombre Barco</w:t>
            </w:r>
          </w:p>
        </w:tc>
      </w:tr>
      <w:tr w:rsidR="0099399F" w:rsidRPr="0099399F" w:rsidTr="0099399F">
        <w:trPr>
          <w:jc w:val="center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99399F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1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</w:tr>
      <w:tr w:rsidR="0099399F" w:rsidRPr="0099399F" w:rsidTr="0099399F">
        <w:trPr>
          <w:jc w:val="center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99399F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2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</w:tr>
      <w:tr w:rsidR="0099399F" w:rsidRPr="0099399F" w:rsidTr="0099399F">
        <w:trPr>
          <w:jc w:val="center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99399F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3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</w:tr>
      <w:tr w:rsidR="0099399F" w:rsidRPr="0099399F" w:rsidTr="0099399F">
        <w:trPr>
          <w:jc w:val="center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99399F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4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</w:tr>
      <w:tr w:rsidR="0099399F" w:rsidRPr="0099399F" w:rsidTr="0099399F">
        <w:trPr>
          <w:jc w:val="center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99399F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5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</w:tr>
      <w:tr w:rsidR="0099399F" w:rsidRPr="0099399F" w:rsidTr="0099399F">
        <w:trPr>
          <w:jc w:val="center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99399F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6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</w:tr>
      <w:tr w:rsidR="0099399F" w:rsidRPr="0099399F" w:rsidTr="0099399F">
        <w:trPr>
          <w:jc w:val="center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99399F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7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</w:tr>
      <w:tr w:rsidR="0099399F" w:rsidRPr="0099399F" w:rsidTr="0099399F">
        <w:trPr>
          <w:jc w:val="center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99399F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8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</w:tr>
      <w:tr w:rsidR="0099399F" w:rsidRPr="0099399F" w:rsidTr="0099399F">
        <w:trPr>
          <w:jc w:val="center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99399F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9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</w:tr>
      <w:tr w:rsidR="0099399F" w:rsidRPr="0099399F" w:rsidTr="0099399F">
        <w:trPr>
          <w:jc w:val="center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99399F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10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</w:tr>
      <w:tr w:rsidR="0099399F" w:rsidRPr="0099399F" w:rsidTr="0099399F">
        <w:trPr>
          <w:jc w:val="center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99399F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11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</w:tr>
      <w:tr w:rsidR="0099399F" w:rsidRPr="0099399F" w:rsidTr="0099399F">
        <w:trPr>
          <w:jc w:val="center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99399F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12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</w:tr>
      <w:tr w:rsidR="0099399F" w:rsidRPr="0099399F" w:rsidTr="0099399F">
        <w:trPr>
          <w:jc w:val="center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99399F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13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</w:tr>
      <w:tr w:rsidR="0099399F" w:rsidRPr="0099399F" w:rsidTr="0099399F">
        <w:trPr>
          <w:jc w:val="center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99399F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14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</w:tr>
      <w:tr w:rsidR="0099399F" w:rsidRPr="0099399F" w:rsidTr="0099399F">
        <w:trPr>
          <w:jc w:val="center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99399F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15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399F" w:rsidRPr="0099399F" w:rsidRDefault="0099399F" w:rsidP="0099399F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</w:tr>
      <w:tr w:rsidR="0099399F" w:rsidRPr="0099399F" w:rsidTr="0099399F">
        <w:trPr>
          <w:jc w:val="center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A02280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1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6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</w:tr>
      <w:tr w:rsidR="0099399F" w:rsidRPr="0099399F" w:rsidTr="0099399F">
        <w:trPr>
          <w:jc w:val="center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A02280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1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7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</w:tr>
      <w:tr w:rsidR="0099399F" w:rsidRPr="0099399F" w:rsidTr="0099399F">
        <w:trPr>
          <w:jc w:val="center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A02280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1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8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</w:tr>
      <w:tr w:rsidR="0099399F" w:rsidRPr="0099399F" w:rsidTr="0099399F">
        <w:trPr>
          <w:jc w:val="center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A02280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399F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1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9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</w:tr>
      <w:tr w:rsidR="0099399F" w:rsidRPr="0099399F" w:rsidTr="0099399F">
        <w:trPr>
          <w:jc w:val="center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399F" w:rsidRPr="0099399F" w:rsidRDefault="0099399F" w:rsidP="00A02280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20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399F" w:rsidRPr="0099399F" w:rsidRDefault="0099399F" w:rsidP="00A02280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</w:tr>
    </w:tbl>
    <w:p w:rsidR="00995753" w:rsidRPr="001F5B5C" w:rsidRDefault="00995753" w:rsidP="001F5B5C">
      <w:pPr>
        <w:jc w:val="both"/>
        <w:rPr>
          <w:rFonts w:ascii="Tahoma" w:hAnsi="Tahoma" w:cs="Tahoma"/>
          <w:color w:val="000000"/>
          <w:sz w:val="16"/>
          <w:szCs w:val="16"/>
        </w:rPr>
      </w:pPr>
      <w:r w:rsidRPr="001F5B5C">
        <w:rPr>
          <w:rFonts w:ascii="Tahoma" w:hAnsi="Tahoma" w:cs="Tahoma"/>
          <w:color w:val="000000"/>
          <w:sz w:val="16"/>
          <w:szCs w:val="16"/>
        </w:rPr>
        <w:t xml:space="preserve">"Acepto y asumo cualquier responsabilidad que se pueda derivar de la construcción de mi barco y aparejo, así como de las condiciones de seguridad, del cumplimiento de las disposiciones vigentes, tanto de las Autoridades de la Marina civil, como de las Autoridades Deportivas, y de cuanto pueda acaecer a causa de no cumplir estrictamente todo lo que está </w:t>
      </w:r>
      <w:r w:rsidR="00821CFF" w:rsidRPr="001F5B5C">
        <w:rPr>
          <w:rFonts w:ascii="Tahoma" w:hAnsi="Tahoma" w:cs="Tahoma"/>
          <w:color w:val="000000"/>
          <w:sz w:val="16"/>
          <w:szCs w:val="16"/>
        </w:rPr>
        <w:t>establecido. Con</w:t>
      </w:r>
      <w:r w:rsidRPr="001F5B5C">
        <w:rPr>
          <w:rFonts w:ascii="Tahoma" w:hAnsi="Tahoma" w:cs="Tahoma"/>
          <w:color w:val="000000"/>
          <w:sz w:val="16"/>
          <w:szCs w:val="16"/>
        </w:rPr>
        <w:t xml:space="preserve"> esta declaración por lo que hace referencia a </w:t>
      </w:r>
      <w:r w:rsidR="00821CFF" w:rsidRPr="001F5B5C">
        <w:rPr>
          <w:rFonts w:ascii="Tahoma" w:hAnsi="Tahoma" w:cs="Tahoma"/>
          <w:color w:val="000000"/>
          <w:sz w:val="16"/>
          <w:szCs w:val="16"/>
        </w:rPr>
        <w:t>mí</w:t>
      </w:r>
      <w:r w:rsidRPr="001F5B5C">
        <w:rPr>
          <w:rFonts w:ascii="Tahoma" w:hAnsi="Tahoma" w:cs="Tahoma"/>
          <w:color w:val="000000"/>
          <w:sz w:val="16"/>
          <w:szCs w:val="16"/>
        </w:rPr>
        <w:t xml:space="preserve"> y a mi tripulación, relevo de toda responsabili</w:t>
      </w:r>
      <w:r w:rsidR="001F5B5C">
        <w:rPr>
          <w:rFonts w:ascii="Tahoma" w:hAnsi="Tahoma" w:cs="Tahoma"/>
          <w:color w:val="000000"/>
          <w:sz w:val="16"/>
          <w:szCs w:val="16"/>
        </w:rPr>
        <w:t>dad al CM Oza o Puntal</w:t>
      </w:r>
      <w:r w:rsidRPr="001F5B5C">
        <w:rPr>
          <w:rFonts w:ascii="Tahoma" w:hAnsi="Tahoma" w:cs="Tahoma"/>
          <w:color w:val="000000"/>
          <w:sz w:val="16"/>
          <w:szCs w:val="16"/>
        </w:rPr>
        <w:t xml:space="preserve">, a los clubes que colaboran con esta regata, a la Real Federación Española de Vela, así como al Comité de Regatas, al Comité de Protestas, a cualquier persona física o jurídica que participe en la organización de esta regata, por cualquier título, asumiendo cualquier daño o </w:t>
      </w:r>
      <w:r w:rsidR="00821CFF" w:rsidRPr="001F5B5C">
        <w:rPr>
          <w:rFonts w:ascii="Tahoma" w:hAnsi="Tahoma" w:cs="Tahoma"/>
          <w:color w:val="000000"/>
          <w:sz w:val="16"/>
          <w:szCs w:val="16"/>
        </w:rPr>
        <w:t>perjuicio</w:t>
      </w:r>
      <w:r w:rsidRPr="001F5B5C">
        <w:rPr>
          <w:rFonts w:ascii="Tahoma" w:hAnsi="Tahoma" w:cs="Tahoma"/>
          <w:color w:val="000000"/>
          <w:sz w:val="16"/>
          <w:szCs w:val="16"/>
        </w:rPr>
        <w:t xml:space="preserve"> que pueda ser consecuencia de mi participación en la Regata. </w:t>
      </w:r>
    </w:p>
    <w:p w:rsidR="0099399F" w:rsidRPr="001F5B5C" w:rsidRDefault="00995753" w:rsidP="001F5B5C">
      <w:pPr>
        <w:jc w:val="both"/>
        <w:rPr>
          <w:rFonts w:ascii="Tahoma" w:hAnsi="Tahoma" w:cs="Tahoma"/>
          <w:color w:val="000000"/>
          <w:sz w:val="16"/>
          <w:szCs w:val="16"/>
        </w:rPr>
      </w:pPr>
      <w:r w:rsidRPr="001F5B5C">
        <w:rPr>
          <w:rFonts w:ascii="Tahoma" w:hAnsi="Tahoma" w:cs="Tahoma"/>
          <w:color w:val="000000"/>
          <w:sz w:val="16"/>
          <w:szCs w:val="16"/>
        </w:rPr>
        <w:t>Así mismo, autorizo a la organización de esta regata a difundir en todo tipo de medios de comunicación y audiovisuales, las imágenes recogidas</w:t>
      </w:r>
      <w:r w:rsidR="001F5B5C">
        <w:rPr>
          <w:rFonts w:ascii="Tahoma" w:hAnsi="Tahoma" w:cs="Tahoma"/>
          <w:color w:val="000000"/>
          <w:sz w:val="16"/>
          <w:szCs w:val="16"/>
        </w:rPr>
        <w:t xml:space="preserve"> en el evento.           </w:t>
      </w:r>
      <w:r w:rsidRPr="001F5B5C">
        <w:rPr>
          <w:rFonts w:ascii="Tahoma" w:hAnsi="Tahoma" w:cs="Tahoma"/>
          <w:color w:val="000000"/>
          <w:sz w:val="16"/>
          <w:szCs w:val="16"/>
        </w:rPr>
        <w:tab/>
      </w:r>
      <w:r w:rsidRPr="001F5B5C">
        <w:rPr>
          <w:rFonts w:ascii="Tahoma" w:hAnsi="Tahoma" w:cs="Tahoma"/>
          <w:color w:val="000000"/>
          <w:sz w:val="16"/>
          <w:szCs w:val="16"/>
        </w:rPr>
        <w:tab/>
      </w:r>
      <w:r w:rsidRPr="001F5B5C">
        <w:rPr>
          <w:rFonts w:ascii="Tahoma" w:hAnsi="Tahoma" w:cs="Tahoma"/>
          <w:color w:val="000000"/>
          <w:sz w:val="16"/>
          <w:szCs w:val="16"/>
        </w:rPr>
        <w:tab/>
      </w:r>
      <w:r w:rsidRPr="001F5B5C">
        <w:rPr>
          <w:rFonts w:ascii="Tahoma" w:hAnsi="Tahoma" w:cs="Tahoma"/>
          <w:color w:val="000000"/>
          <w:sz w:val="16"/>
          <w:szCs w:val="16"/>
        </w:rPr>
        <w:tab/>
      </w:r>
      <w:r w:rsidRPr="001F5B5C">
        <w:rPr>
          <w:rFonts w:ascii="Tahoma" w:hAnsi="Tahoma" w:cs="Tahoma"/>
          <w:color w:val="000000"/>
          <w:sz w:val="16"/>
          <w:szCs w:val="16"/>
        </w:rPr>
        <w:tab/>
      </w:r>
      <w:r w:rsidRPr="001F5B5C">
        <w:rPr>
          <w:rFonts w:ascii="Tahoma" w:hAnsi="Tahoma" w:cs="Tahoma"/>
          <w:color w:val="000000"/>
          <w:sz w:val="16"/>
          <w:szCs w:val="16"/>
        </w:rPr>
        <w:tab/>
      </w:r>
      <w:r w:rsidRPr="001F5B5C">
        <w:rPr>
          <w:rFonts w:ascii="Tahoma" w:hAnsi="Tahoma" w:cs="Tahoma"/>
          <w:color w:val="000000"/>
          <w:sz w:val="16"/>
          <w:szCs w:val="16"/>
        </w:rPr>
        <w:tab/>
      </w:r>
    </w:p>
    <w:tbl>
      <w:tblPr>
        <w:tblW w:w="0" w:type="auto"/>
        <w:jc w:val="center"/>
        <w:tblLayout w:type="fixed"/>
        <w:tblLook w:val="0000"/>
      </w:tblPr>
      <w:tblGrid>
        <w:gridCol w:w="1951"/>
        <w:gridCol w:w="3079"/>
        <w:gridCol w:w="2166"/>
        <w:gridCol w:w="2875"/>
      </w:tblGrid>
      <w:tr w:rsidR="00995753" w:rsidRPr="00995753" w:rsidTr="00995753">
        <w:trPr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5753" w:rsidRPr="00995753" w:rsidRDefault="00995753" w:rsidP="00995753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5753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Fecha Inscripción: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95753" w:rsidRPr="00995753" w:rsidRDefault="00995753" w:rsidP="00995753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  <w:p w:rsidR="00995753" w:rsidRPr="00995753" w:rsidRDefault="00995753" w:rsidP="00995753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5753" w:rsidRPr="00995753" w:rsidRDefault="00995753" w:rsidP="00995753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  <w:r w:rsidRPr="00995753"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  <w:t>Firma Representante:</w:t>
            </w:r>
          </w:p>
        </w:tc>
        <w:tc>
          <w:tcPr>
            <w:tcW w:w="2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95753" w:rsidRPr="00995753" w:rsidRDefault="00995753" w:rsidP="00995753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</w:tr>
      <w:tr w:rsidR="00995753" w:rsidRPr="00995753" w:rsidTr="00995753">
        <w:trPr>
          <w:jc w:val="center"/>
        </w:trPr>
        <w:tc>
          <w:tcPr>
            <w:tcW w:w="71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995753" w:rsidRPr="00995753" w:rsidRDefault="00995753" w:rsidP="00995753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_tradnl" w:eastAsia="ar-SA"/>
              </w:rPr>
            </w:pPr>
          </w:p>
          <w:p w:rsidR="00995753" w:rsidRPr="00995753" w:rsidRDefault="00995753" w:rsidP="0099575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_tradnl" w:eastAsia="ar-SA"/>
              </w:rPr>
            </w:pPr>
            <w:r w:rsidRPr="00995753"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_tradnl" w:eastAsia="ar-SA"/>
              </w:rPr>
              <w:t xml:space="preserve">Enviar  por email a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_tradnl" w:eastAsia="ar-SA"/>
              </w:rPr>
              <w:t>cmoza@hotmail.es</w:t>
            </w:r>
          </w:p>
          <w:p w:rsidR="00995753" w:rsidRPr="00995753" w:rsidRDefault="00995753" w:rsidP="00995753">
            <w:pPr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_tradnl" w:eastAsia="ar-SA"/>
              </w:rPr>
            </w:pPr>
          </w:p>
        </w:tc>
        <w:tc>
          <w:tcPr>
            <w:tcW w:w="2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95753" w:rsidRPr="00995753" w:rsidRDefault="00995753" w:rsidP="00995753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_tradnl" w:eastAsia="ar-SA"/>
              </w:rPr>
            </w:pPr>
          </w:p>
        </w:tc>
      </w:tr>
    </w:tbl>
    <w:p w:rsidR="00995753" w:rsidRDefault="00995753" w:rsidP="00995753">
      <w:pPr>
        <w:jc w:val="center"/>
        <w:rPr>
          <w:rFonts w:ascii="Tahoma" w:hAnsi="Tahoma" w:cs="Tahoma"/>
          <w:color w:val="000000"/>
          <w:lang w:val="es-ES_tradnl"/>
        </w:rPr>
      </w:pPr>
    </w:p>
    <w:p w:rsidR="00995753" w:rsidRDefault="00995753" w:rsidP="00995753">
      <w:pPr>
        <w:jc w:val="center"/>
        <w:rPr>
          <w:rFonts w:ascii="Tahoma" w:hAnsi="Tahoma" w:cs="Tahoma"/>
          <w:color w:val="000000"/>
          <w:lang w:val="es-ES_tradnl"/>
        </w:rPr>
      </w:pPr>
    </w:p>
    <w:p w:rsidR="00995753" w:rsidRDefault="00995753" w:rsidP="00995753">
      <w:pPr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En………………………a ………de…………………..de  2016</w:t>
      </w:r>
    </w:p>
    <w:p w:rsidR="00995753" w:rsidRDefault="00995753" w:rsidP="00995753">
      <w:pPr>
        <w:jc w:val="center"/>
        <w:rPr>
          <w:rFonts w:ascii="Verdana" w:eastAsia="Verdana" w:hAnsi="Verdana" w:cs="Verdana"/>
          <w:sz w:val="16"/>
          <w:szCs w:val="16"/>
        </w:rPr>
      </w:pPr>
    </w:p>
    <w:p w:rsidR="00995753" w:rsidRDefault="00995753" w:rsidP="00995753">
      <w:pPr>
        <w:tabs>
          <w:tab w:val="left" w:pos="6096"/>
          <w:tab w:val="left" w:pos="7371"/>
        </w:tabs>
        <w:jc w:val="center"/>
        <w:rPr>
          <w:rFonts w:ascii="Calibri" w:eastAsia="Times New Roman" w:hAnsi="Calibri" w:cs="Times New Roman"/>
          <w:b/>
          <w:i/>
          <w:sz w:val="14"/>
        </w:rPr>
      </w:pPr>
      <w:r>
        <w:rPr>
          <w:rFonts w:ascii="Verdana" w:eastAsia="Verdana" w:hAnsi="Verdana" w:cs="Verdana"/>
          <w:b/>
          <w:i/>
          <w:sz w:val="16"/>
          <w:szCs w:val="16"/>
        </w:rPr>
        <w:t xml:space="preserve">Firma </w:t>
      </w:r>
      <w:r>
        <w:rPr>
          <w:rFonts w:ascii="Verdana" w:eastAsia="Verdana" w:hAnsi="Verdana" w:cs="Verdana"/>
          <w:b/>
          <w:i/>
          <w:sz w:val="14"/>
          <w:szCs w:val="16"/>
        </w:rPr>
        <w:t xml:space="preserve"> Entrenador o Directivo responsable de los  regatistas</w:t>
      </w:r>
    </w:p>
    <w:p w:rsidR="003B5DEC" w:rsidRDefault="003B5DEC" w:rsidP="00995753">
      <w:pPr>
        <w:tabs>
          <w:tab w:val="left" w:pos="6096"/>
          <w:tab w:val="left" w:pos="7371"/>
        </w:tabs>
        <w:rPr>
          <w:rFonts w:ascii="Calibri" w:eastAsia="Times New Roman" w:hAnsi="Calibri" w:cs="Times New Roman"/>
          <w:b/>
          <w:i/>
          <w:sz w:val="14"/>
        </w:rPr>
      </w:pPr>
    </w:p>
    <w:p w:rsidR="00995753" w:rsidRDefault="0021240B" w:rsidP="00995753">
      <w:pPr>
        <w:tabs>
          <w:tab w:val="left" w:pos="6096"/>
          <w:tab w:val="left" w:pos="7371"/>
        </w:tabs>
        <w:rPr>
          <w:rFonts w:ascii="Calibri" w:eastAsia="Times New Roman" w:hAnsi="Calibri" w:cs="Times New Roman"/>
          <w:b/>
          <w:i/>
          <w:sz w:val="14"/>
        </w:rPr>
      </w:pPr>
      <w:r w:rsidRPr="0021240B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8" type="#_x0000_t172" style="position:absolute;margin-left:288.15pt;margin-top:114.1pt;width:156.6pt;height:49.95pt;rotation:5218954fd;z-index:251652608" fillcolor="red">
            <v:stroke r:id="rId8" o:title=""/>
            <v:shadow color="#868686"/>
            <v:textpath style="font-family:&quot;Arial Black&quot;;v-text-kern:t" trim="t" fitpath="t" string="zona neumaticas"/>
            <w10:wrap type="square"/>
          </v:shape>
        </w:pict>
      </w:r>
      <w:r w:rsidRPr="0021240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position:absolute;margin-left:255pt;margin-top:127.2pt;width:64.05pt;height:9.95pt;rotation:270;z-index:251665920">
            <v:fill r:id="rId8" o:title=""/>
            <v:stroke r:id="rId8" o:title=""/>
            <v:shadow color="#868686"/>
            <v:textpath style="font-family:&quot;Arial Black&quot;;v-text-kern:t" trim="t" fitpath="t" string="remolques"/>
          </v:shape>
        </w:pict>
      </w:r>
      <w:r w:rsidRPr="0021240B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2" type="#_x0000_t13" style="position:absolute;margin-left:246.4pt;margin-top:116.95pt;width:79.15pt;height:23.05pt;rotation:270;z-index:251655680"/>
        </w:pict>
      </w:r>
      <w:r w:rsidRPr="0021240B">
        <w:rPr>
          <w:noProof/>
        </w:rPr>
        <w:pict>
          <v:shape id="_x0000_s1042" type="#_x0000_t136" style="position:absolute;margin-left:235.6pt;margin-top:189.3pt;width:36.75pt;height:6.8pt;rotation:-1293202fd;z-index:251664896">
            <v:fill r:id="rId8" o:title=""/>
            <v:stroke r:id="rId8" o:title=""/>
            <v:shadow color="#868686"/>
            <v:textpath style="font-family:&quot;Arial Black&quot;;v-text-kern:t" trim="t" fitpath="t" string="paso"/>
          </v:shape>
        </w:pict>
      </w:r>
      <w:r w:rsidRPr="0021240B">
        <w:rPr>
          <w:noProof/>
        </w:rPr>
        <w:pict>
          <v:shape id="_x0000_s1041" type="#_x0000_t136" style="position:absolute;margin-left:204.5pt;margin-top:260.2pt;width:69.75pt;height:7.6pt;rotation:4488077fd;z-index:251663872">
            <v:fill r:id="rId8" o:title=""/>
            <v:stroke r:id="rId8" o:title=""/>
            <v:shadow color="#868686"/>
            <v:textpath style="font-family:&quot;Arial Black&quot;;v-text-kern:t" trim="t" fitpath="t" string="zona libre"/>
          </v:shape>
        </w:pict>
      </w:r>
      <w:r w:rsidRPr="0021240B">
        <w:rPr>
          <w:noProof/>
        </w:rPr>
        <w:pict>
          <v:shape id="_x0000_s1040" type="#_x0000_t172" style="position:absolute;margin-left:173.95pt;margin-top:80.65pt;width:100.5pt;height:19.5pt;rotation:-1500155fd;z-index:251662848" fillcolor="#6f6">
            <v:stroke r:id="rId8" o:title=""/>
            <v:shadow color="#868686"/>
            <v:textpath style="font-family:&quot;Arial Black&quot;;v-text-kern:t" trim="t" fitpath="t" string="RAMPA"/>
          </v:shape>
        </w:pict>
      </w:r>
      <w:r w:rsidRPr="0021240B">
        <w:rPr>
          <w:noProof/>
        </w:rPr>
        <w:pict>
          <v:shape id="_x0000_s1039" type="#_x0000_t172" style="position:absolute;margin-left:193.8pt;margin-top:104pt;width:67.7pt;height:32.75pt;rotation:-567558fd;z-index:251661824" fillcolor="black">
            <v:fill r:id="rId8" o:title=""/>
            <v:stroke r:id="rId8" o:title=""/>
            <v:shadow color="#868686"/>
            <v:textpath style="font-family:&quot;Arial Black&quot;;v-text-kern:t" trim="t" fitpath="t" string="carritos varada"/>
          </v:shape>
        </w:pict>
      </w:r>
      <w:r w:rsidRPr="0021240B">
        <w:rPr>
          <w:noProof/>
        </w:rPr>
        <w:pict>
          <v:shape id="_x0000_s1038" type="#_x0000_t172" style="position:absolute;margin-left:119.9pt;margin-top:196.6pt;width:144.65pt;height:41.8pt;rotation:5031693fd;z-index:251660800" fillcolor="black">
            <v:fill r:id="rId8" o:title=""/>
            <v:stroke r:id="rId8" o:title=""/>
            <v:shadow color="#868686"/>
            <v:textpath style="font-family:&quot;Arial Black&quot;;v-text-kern:t" trim="t" fitpath="t" string="varadero optis"/>
          </v:shape>
        </w:pict>
      </w:r>
      <w:r w:rsidRPr="0021240B">
        <w:rPr>
          <w:noProof/>
        </w:rPr>
        <w:pict>
          <v:shape id="_x0000_s1037" type="#_x0000_t172" style="position:absolute;margin-left:243.45pt;margin-top:234.4pt;width:20.25pt;height:30.75pt;rotation:6851145fd;z-index:-251656704" wrapcoords="1600 21600 12800 15278 21600 11063 17600 1580 7200 6322 -1600 13171 -800 13698 1600 21600" fillcolor="black">
            <v:fill r:id="rId8" o:title=""/>
            <v:stroke r:id="rId8" o:title=""/>
            <v:shadow color="#868686"/>
            <v:textpath style="font-family:&quot;Arial Black&quot;;v-text-kern:t" trim="t" fitpath="t" string="TOA"/>
            <w10:wrap type="tight"/>
          </v:shape>
        </w:pict>
      </w:r>
      <w:r w:rsidRPr="0021240B">
        <w:rPr>
          <w:noProof/>
        </w:rPr>
        <w:pict>
          <v:polyline id="_x0000_s1036" style="position:absolute;z-index:251658752" points="206.35pt,296.65pt,139.2pt,138.4pt,166.2pt,127.15pt,172.2pt,137.65pt,184.2pt,132.4pt,193.2pt,151.15pt,274.45pt,115.15pt,274.45pt,168.05pt,206.35pt,199.15pt,214.95pt,235.9pt,238.95pt,291.4pt" coordsize="2705,3630" fillcolor="#7030a0">
            <v:path arrowok="t"/>
          </v:polyline>
        </w:pict>
      </w:r>
      <w:r w:rsidRPr="0021240B">
        <w:rPr>
          <w:noProof/>
        </w:rPr>
        <w:pict>
          <v:shape id="_x0000_s1035" style="position:absolute;margin-left:187.95pt;margin-top:95.65pt;width:81pt;height:49.5pt;z-index:251657728" coordsize="1620,990" path="m,690l135,990,1620,300,1455,,,690xe" fillcolor="#f79646 [3209]" strokecolor="#f2f2f2 [3041]" strokeweight="3pt">
            <v:shadow on="t" type="perspective" color="#974706 [1609]" opacity=".5" offset="1pt" offset2="-1pt"/>
            <v:path arrowok="t"/>
          </v:shape>
        </w:pict>
      </w:r>
      <w:r w:rsidR="00E915E5"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195580</wp:posOffset>
            </wp:positionV>
            <wp:extent cx="6505575" cy="4905375"/>
            <wp:effectExtent l="0" t="0" r="0" b="0"/>
            <wp:wrapThrough wrapText="bothSides">
              <wp:wrapPolygon edited="0">
                <wp:start x="0" y="0"/>
                <wp:lineTo x="0" y="21558"/>
                <wp:lineTo x="21568" y="21558"/>
                <wp:lineTo x="21568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208" t="19113" r="29334" b="17305"/>
                    <a:stretch/>
                  </pic:blipFill>
                  <pic:spPr bwMode="auto">
                    <a:xfrm>
                      <a:off x="0" y="0"/>
                      <a:ext cx="6505575" cy="49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1240B">
        <w:rPr>
          <w:noProof/>
        </w:rPr>
        <w:pict>
          <v:shape id="_x0000_s1031" type="#_x0000_t13" style="position:absolute;margin-left:223.6pt;margin-top:180.45pt;width:72.65pt;height:18.7pt;rotation:-1406735fd;z-index:251654656;mso-position-horizontal-relative:text;mso-position-vertical-relative:text"/>
        </w:pict>
      </w:r>
      <w:r w:rsidRPr="0021240B">
        <w:rPr>
          <w:noProof/>
        </w:rPr>
        <w:pict>
          <v:rect id="_x0000_s1033" style="position:absolute;margin-left:310pt;margin-top:168.05pt;width:32.55pt;height:99.35pt;rotation:-1392138fd;z-index:251656704;mso-position-horizontal-relative:text;mso-position-vertical-relative:text" fillcolor="#7030a0" strokecolor="#0d0d0d [3069]" strokeweight=".25pt">
            <v:shadow on="t" type="perspective" color="#3f3151 [1607]" opacity=".5" offset="1pt" offset2="-1pt"/>
          </v:rect>
        </w:pict>
      </w:r>
      <w:r w:rsidRPr="0021240B"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0" type="#_x0000_t68" style="position:absolute;margin-left:223.6pt;margin-top:206.65pt;width:25.1pt;height:99pt;rotation:1457397fd;flip:x;z-index:251653632;mso-position-horizontal-relative:text;mso-position-vertical-relative:text">
            <v:textbox style="layout-flow:vertical-ideographic"/>
          </v:shape>
        </w:pict>
      </w:r>
      <w:r w:rsidRPr="0021240B">
        <w:rPr>
          <w:noProof/>
        </w:rPr>
        <w:pict>
          <v:shape id="_x0000_s1027" type="#_x0000_t172" style="position:absolute;margin-left:4.3pt;margin-top:325.25pt;width:92.25pt;height:39.75pt;z-index:251651584;mso-position-horizontal-relative:text;mso-position-vertical-relative:text" fillcolor="red">
            <v:stroke r:id="rId8" o:title=""/>
            <v:shadow color="#868686"/>
            <v:textpath style="font-family:&quot;Arial Black&quot;;v-text-kern:t" trim="t" fitpath="t" string="furgonetas y"/>
            <w10:wrap type="square"/>
          </v:shape>
        </w:pict>
      </w:r>
      <w:r w:rsidRPr="0021240B">
        <w:rPr>
          <w:noProof/>
        </w:rPr>
        <w:pict>
          <v:roundrect id="_x0000_s1026" style="position:absolute;margin-left:96.55pt;margin-top:296.65pt;width:110.55pt;height:46.9pt;rotation:-721252fd;z-index:251650560;mso-wrap-style:none;mso-position-horizontal-relative:text;mso-position-vertical-relative:text" arcsize="4578f" filled="f" fillcolor="white [3212]" stroked="f">
            <v:shadow on="t" offset="0,1pt" offset2="-4pt,-2pt"/>
            <o:extrusion v:ext="view" rotationangle="15,-25"/>
            <v:textbox style="mso-next-textbox:#_x0000_s1026">
              <w:txbxContent>
                <w:p w:rsidR="006212A5" w:rsidRDefault="00697D5D">
                  <w:r>
                    <w:pict>
                      <v:shape id="_x0000_i1025" type="#_x0000_t172" style="width:92.25pt;height:39.75pt" fillcolor="red">
                        <v:stroke r:id="rId8" o:title=""/>
                        <v:shadow color="#868686"/>
                        <v:textpath style="font-family:&quot;Arial Black&quot;;v-text-kern:t" trim="t" fitpath="t" string="remolques"/>
                      </v:shape>
                    </w:pict>
                  </w:r>
                </w:p>
              </w:txbxContent>
            </v:textbox>
          </v:roundrect>
        </w:pict>
      </w:r>
    </w:p>
    <w:p w:rsidR="006212A5" w:rsidRDefault="006212A5" w:rsidP="0099399F">
      <w:pPr>
        <w:jc w:val="both"/>
        <w:rPr>
          <w:noProof/>
        </w:rPr>
      </w:pPr>
    </w:p>
    <w:p w:rsidR="00995753" w:rsidRPr="00995753" w:rsidRDefault="00995753" w:rsidP="0099399F">
      <w:pPr>
        <w:jc w:val="both"/>
        <w:rPr>
          <w:rFonts w:ascii="Tahoma" w:hAnsi="Tahoma" w:cs="Tahoma"/>
          <w:color w:val="000000"/>
        </w:rPr>
      </w:pPr>
    </w:p>
    <w:sectPr w:rsidR="00995753" w:rsidRPr="00995753" w:rsidSect="001C2038">
      <w:headerReference w:type="default" r:id="rId10"/>
      <w:footerReference w:type="default" r:id="rId11"/>
      <w:pgSz w:w="11906" w:h="16838"/>
      <w:pgMar w:top="1417" w:right="1701" w:bottom="1417" w:left="1701" w:header="340" w:footer="7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16F" w:rsidRDefault="00A6516F" w:rsidP="007705ED">
      <w:pPr>
        <w:spacing w:after="0" w:line="240" w:lineRule="auto"/>
      </w:pPr>
      <w:r>
        <w:separator/>
      </w:r>
    </w:p>
  </w:endnote>
  <w:endnote w:type="continuationSeparator" w:id="1">
    <w:p w:rsidR="00A6516F" w:rsidRDefault="00A6516F" w:rsidP="00770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,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9607934"/>
      <w:docPartObj>
        <w:docPartGallery w:val="Page Numbers (Bottom of Page)"/>
        <w:docPartUnique/>
      </w:docPartObj>
    </w:sdtPr>
    <w:sdtContent>
      <w:p w:rsidR="00626362" w:rsidRDefault="0021240B">
        <w:pPr>
          <w:pStyle w:val="Piedepgina"/>
          <w:jc w:val="right"/>
        </w:pPr>
        <w:r>
          <w:fldChar w:fldCharType="begin"/>
        </w:r>
        <w:r w:rsidR="00626362">
          <w:instrText>PAGE   \* MERGEFORMAT</w:instrText>
        </w:r>
        <w:r>
          <w:fldChar w:fldCharType="separate"/>
        </w:r>
        <w:r w:rsidR="00697D5D">
          <w:rPr>
            <w:noProof/>
          </w:rPr>
          <w:t>2</w:t>
        </w:r>
        <w:r>
          <w:fldChar w:fldCharType="end"/>
        </w:r>
      </w:p>
    </w:sdtContent>
  </w:sdt>
  <w:p w:rsidR="00626362" w:rsidRDefault="0062636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16F" w:rsidRDefault="00A6516F" w:rsidP="007705ED">
      <w:pPr>
        <w:spacing w:after="0" w:line="240" w:lineRule="auto"/>
      </w:pPr>
      <w:r>
        <w:separator/>
      </w:r>
    </w:p>
  </w:footnote>
  <w:footnote w:type="continuationSeparator" w:id="1">
    <w:p w:rsidR="00A6516F" w:rsidRDefault="00A6516F" w:rsidP="00770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5ED" w:rsidRDefault="00241D19">
    <w:pPr>
      <w:pStyle w:val="Encabezado"/>
    </w:pPr>
    <w:r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margin">
            <wp:posOffset>-89535</wp:posOffset>
          </wp:positionH>
          <wp:positionV relativeFrom="margin">
            <wp:posOffset>-690245</wp:posOffset>
          </wp:positionV>
          <wp:extent cx="552450" cy="514350"/>
          <wp:effectExtent l="19050" t="0" r="0" b="0"/>
          <wp:wrapSquare wrapText="bothSides"/>
          <wp:docPr id="4" name="Imagen 4" descr="http://upcd.hol.es/wp-content/uploads/2012/12/logo-FG-Vela-Gal-cart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upcd.hol.es/wp-content/uploads/2012/12/logo-FG-Vela-Gal-carta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65248" behindDoc="0" locked="0" layoutInCell="1" allowOverlap="1">
          <wp:simplePos x="0" y="0"/>
          <wp:positionH relativeFrom="column">
            <wp:posOffset>3234690</wp:posOffset>
          </wp:positionH>
          <wp:positionV relativeFrom="paragraph">
            <wp:posOffset>60325</wp:posOffset>
          </wp:positionV>
          <wp:extent cx="514350" cy="352425"/>
          <wp:effectExtent l="19050" t="0" r="0" b="0"/>
          <wp:wrapSquare wrapText="bothSides"/>
          <wp:docPr id="8" name="Imagen 3" descr="http://www.spanishtradeportal.com/lib/imagen.php?&amp;w=150&amp;h=150&amp;filename=http://www.spanishtradeportal.com/imagenes/spanishtradeportal.com/mision_empresa_logo/logo-22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spanishtradeportal.com/lib/imagen.php?&amp;w=150&amp;h=150&amp;filename=http://www.spanishtradeportal.com/imagenes/spanishtradeportal.com/mision_empresa_logo/logo-2204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53984" behindDoc="0" locked="0" layoutInCell="1" allowOverlap="1">
          <wp:simplePos x="0" y="0"/>
          <wp:positionH relativeFrom="column">
            <wp:posOffset>4225290</wp:posOffset>
          </wp:positionH>
          <wp:positionV relativeFrom="paragraph">
            <wp:posOffset>146050</wp:posOffset>
          </wp:positionV>
          <wp:extent cx="628650" cy="419100"/>
          <wp:effectExtent l="0" t="0" r="0" b="0"/>
          <wp:wrapSquare wrapText="bothSides"/>
          <wp:docPr id="9" name="Imagen 9" descr="http://www.ximnasiatempo.es/sites/default/files/images/2013/coruna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ximnasiatempo.es/sites/default/files/images/2013/corunaLogo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64224" behindDoc="0" locked="0" layoutInCell="1" allowOverlap="1">
          <wp:simplePos x="0" y="0"/>
          <wp:positionH relativeFrom="column">
            <wp:posOffset>4225290</wp:posOffset>
          </wp:positionH>
          <wp:positionV relativeFrom="paragraph">
            <wp:posOffset>-168275</wp:posOffset>
          </wp:positionV>
          <wp:extent cx="704850" cy="314325"/>
          <wp:effectExtent l="19050" t="0" r="0" b="0"/>
          <wp:wrapSquare wrapText="bothSides"/>
          <wp:docPr id="10" name="Imagen 10" descr="http://www.sportis.es/web/images/stories/deputacion%20coru%C3%B1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sportis.es/web/images/stories/deputacion%20coru%C3%B1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F39A6">
      <w:rPr>
        <w:noProof/>
      </w:rPr>
      <w:drawing>
        <wp:anchor distT="0" distB="0" distL="114300" distR="114300" simplePos="0" relativeHeight="251623936" behindDoc="0" locked="0" layoutInCell="1" allowOverlap="1">
          <wp:simplePos x="0" y="0"/>
          <wp:positionH relativeFrom="margin">
            <wp:posOffset>5244465</wp:posOffset>
          </wp:positionH>
          <wp:positionV relativeFrom="margin">
            <wp:posOffset>-766445</wp:posOffset>
          </wp:positionV>
          <wp:extent cx="771525" cy="590550"/>
          <wp:effectExtent l="19050" t="0" r="9525" b="0"/>
          <wp:wrapSquare wrapText="bothSides"/>
          <wp:docPr id="2" name="Imagen 1" descr="http://www.fgvela.com/images/04_01_logo_color_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fgvela.com/images/04_01_logo_color_v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F39A6">
      <w:rPr>
        <w:noProof/>
      </w:rPr>
      <w:drawing>
        <wp:anchor distT="0" distB="0" distL="114300" distR="114300" simplePos="0" relativeHeight="251733504" behindDoc="0" locked="0" layoutInCell="1" allowOverlap="1">
          <wp:simplePos x="0" y="0"/>
          <wp:positionH relativeFrom="column">
            <wp:posOffset>2348865</wp:posOffset>
          </wp:positionH>
          <wp:positionV relativeFrom="paragraph">
            <wp:posOffset>-25400</wp:posOffset>
          </wp:positionV>
          <wp:extent cx="623570" cy="440055"/>
          <wp:effectExtent l="0" t="0" r="0" b="0"/>
          <wp:wrapSquare wrapText="bothSides"/>
          <wp:docPr id="7" name="Imagen 7" descr="https://www.gourmets.net/api/archivos/expositor/2014/57377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gourmets.net/api/archivos/expositor/2014/573779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F39A6" w:rsidRPr="00626362">
      <w:rPr>
        <w:noProof/>
      </w:rPr>
      <w:drawing>
        <wp:anchor distT="0" distB="0" distL="114300" distR="114300" simplePos="0" relativeHeight="251697664" behindDoc="0" locked="0" layoutInCell="1" allowOverlap="1">
          <wp:simplePos x="0" y="0"/>
          <wp:positionH relativeFrom="column">
            <wp:posOffset>1539240</wp:posOffset>
          </wp:positionH>
          <wp:positionV relativeFrom="paragraph">
            <wp:posOffset>-44450</wp:posOffset>
          </wp:positionV>
          <wp:extent cx="561975" cy="53213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F39A6">
      <w:rPr>
        <w:noProof/>
      </w:rPr>
      <w:drawing>
        <wp:anchor distT="0" distB="0" distL="114300" distR="114300" simplePos="0" relativeHeight="251587072" behindDoc="0" locked="0" layoutInCell="1" allowOverlap="1">
          <wp:simplePos x="0" y="0"/>
          <wp:positionH relativeFrom="margin">
            <wp:posOffset>803910</wp:posOffset>
          </wp:positionH>
          <wp:positionV relativeFrom="margin">
            <wp:posOffset>-728345</wp:posOffset>
          </wp:positionV>
          <wp:extent cx="544195" cy="552450"/>
          <wp:effectExtent l="0" t="0" r="0" b="0"/>
          <wp:wrapSquare wrapText="bothSides"/>
          <wp:docPr id="5" name="Imagen 5" descr="C:\Users\Club Maritimo de Oza\Desktop\Miguel Fernández Vasco\Sin títu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lub Maritimo de Oza\Desktop\Miguel Fernández Vasco\Sin título.jpg"/>
                  <pic:cNvPicPr>
                    <a:picLocks noChangeAspect="1" noChangeArrowheads="1"/>
                  </pic:cNvPicPr>
                </pic:nvPicPr>
                <pic:blipFill>
                  <a:blip r:embed="rId8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705ED" w:rsidRDefault="007705ED">
    <w:pPr>
      <w:pStyle w:val="Encabezado"/>
    </w:pPr>
  </w:p>
  <w:p w:rsidR="007705ED" w:rsidRDefault="007705ED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53ED1"/>
    <w:rsid w:val="000170A1"/>
    <w:rsid w:val="00091F5F"/>
    <w:rsid w:val="001471D5"/>
    <w:rsid w:val="001C2038"/>
    <w:rsid w:val="001F5B5C"/>
    <w:rsid w:val="0021240B"/>
    <w:rsid w:val="0023267F"/>
    <w:rsid w:val="00241D19"/>
    <w:rsid w:val="00284B47"/>
    <w:rsid w:val="003B5DEC"/>
    <w:rsid w:val="004D2D9F"/>
    <w:rsid w:val="006212A5"/>
    <w:rsid w:val="00626362"/>
    <w:rsid w:val="0069049C"/>
    <w:rsid w:val="00695174"/>
    <w:rsid w:val="00697D5D"/>
    <w:rsid w:val="00714EFA"/>
    <w:rsid w:val="007705ED"/>
    <w:rsid w:val="0078564D"/>
    <w:rsid w:val="007F0107"/>
    <w:rsid w:val="007F1CAF"/>
    <w:rsid w:val="00821CFF"/>
    <w:rsid w:val="008266B2"/>
    <w:rsid w:val="008F39A6"/>
    <w:rsid w:val="0099399F"/>
    <w:rsid w:val="00995753"/>
    <w:rsid w:val="00A4259B"/>
    <w:rsid w:val="00A5142B"/>
    <w:rsid w:val="00A6516F"/>
    <w:rsid w:val="00AE7902"/>
    <w:rsid w:val="00B00289"/>
    <w:rsid w:val="00BB18E1"/>
    <w:rsid w:val="00BE7030"/>
    <w:rsid w:val="00C35DB6"/>
    <w:rsid w:val="00CC073B"/>
    <w:rsid w:val="00CF42E0"/>
    <w:rsid w:val="00D27EDB"/>
    <w:rsid w:val="00E53ED1"/>
    <w:rsid w:val="00E762C4"/>
    <w:rsid w:val="00E915E5"/>
    <w:rsid w:val="00EC0E34"/>
    <w:rsid w:val="00EC17C2"/>
    <w:rsid w:val="00EC4A1B"/>
    <w:rsid w:val="00F025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70A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B18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35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5DB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70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05ED"/>
  </w:style>
  <w:style w:type="paragraph" w:styleId="Piedepgina">
    <w:name w:val="footer"/>
    <w:basedOn w:val="Normal"/>
    <w:link w:val="PiedepginaCar"/>
    <w:uiPriority w:val="99"/>
    <w:unhideWhenUsed/>
    <w:rsid w:val="00770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05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png"/><Relationship Id="rId7" Type="http://schemas.openxmlformats.org/officeDocument/2006/relationships/image" Target="media/image10.emf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4E74F-CD2E-4641-AB9C-9A9FA152B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1132</Words>
  <Characters>6226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Club Maritimo de Oza</dc:creator>
  <cp:lastModifiedBy>Club Maritimo de Oza</cp:lastModifiedBy>
  <cp:revision>5</cp:revision>
  <dcterms:created xsi:type="dcterms:W3CDTF">2016-02-02T14:43:00Z</dcterms:created>
  <dcterms:modified xsi:type="dcterms:W3CDTF">2016-02-02T15:16:00Z</dcterms:modified>
</cp:coreProperties>
</file>